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C1578" w14:textId="6BECBA05" w:rsidR="00E63016" w:rsidRDefault="00B5236A">
      <w:pPr>
        <w:pStyle w:val="a9"/>
        <w:spacing w:after="80"/>
        <w:jc w:val="right"/>
        <w:rPr>
          <w:lang w:val="ru-RU"/>
        </w:rPr>
      </w:pPr>
      <w:r w:rsidRPr="000E1713">
        <w:rPr>
          <w:sz w:val="18"/>
          <w:lang w:val="ru-RU"/>
        </w:rPr>
        <w:t>УТВЕРЖДЕНО</w:t>
      </w:r>
      <w:r w:rsidRPr="000E1713">
        <w:rPr>
          <w:sz w:val="18"/>
          <w:lang w:val="ru-RU"/>
        </w:rPr>
        <w:br/>
        <w:t>приказом ООО «ПРЕМЬЕРА»</w:t>
      </w:r>
      <w:r w:rsidRPr="000E1713">
        <w:rPr>
          <w:sz w:val="18"/>
          <w:lang w:val="ru-RU"/>
        </w:rPr>
        <w:br/>
        <w:t xml:space="preserve">от 16.10.2026 № </w:t>
      </w:r>
      <w:r w:rsidR="005F172F">
        <w:rPr>
          <w:sz w:val="18"/>
          <w:lang w:val="ru-RU"/>
        </w:rPr>
        <w:t>16/01</w:t>
      </w:r>
    </w:p>
    <w:p w14:paraId="791049EC" w14:textId="77777777" w:rsidR="007F2743" w:rsidRPr="001E185C" w:rsidRDefault="00342276" w:rsidP="001E185C">
      <w:pPr>
        <w:pStyle w:val="a9"/>
        <w:spacing w:after="80"/>
        <w:jc w:val="center"/>
        <w:rPr>
          <w:lang w:val="ru-RU"/>
        </w:rPr>
      </w:pPr>
      <w:r w:rsidRPr="001E185C">
        <w:rPr>
          <w:b w:val="0"/>
          <w:lang w:val="ru-RU"/>
        </w:rPr>
        <w:t>ПУБЛИЧНАЯ ОФЕРТА</w:t>
      </w:r>
      <w:r w:rsidRPr="001E185C">
        <w:rPr>
          <w:b w:val="0"/>
          <w:lang w:val="ru-RU"/>
        </w:rPr>
        <w:br/>
        <w:t>О ЗАКЛЮЧЕНИИ ДОГОВОРА РОЗНИЧНОЙ КУПЛИ-ПРОДАЖИ</w:t>
      </w:r>
    </w:p>
    <w:p w14:paraId="00F0DED2" w14:textId="77777777" w:rsidR="0044034E" w:rsidRDefault="00B163B2">
      <w:pPr>
        <w:keepLines/>
        <w:jc w:val="both"/>
        <w:rPr>
          <w:lang w:val="ru-RU"/>
        </w:rPr>
      </w:pPr>
      <w:r>
        <w:rPr>
          <w:lang w:val="ru-RU"/>
        </w:rPr>
        <w:t>Редакция от 16.10.2026</w:t>
      </w:r>
    </w:p>
    <w:p w14:paraId="33A0D583" w14:textId="77777777" w:rsidR="007F2743" w:rsidRPr="001E185C" w:rsidRDefault="00342276" w:rsidP="001E185C">
      <w:pPr>
        <w:keepNext/>
        <w:jc w:val="both"/>
        <w:rPr>
          <w:b/>
          <w:bCs/>
          <w:lang w:val="ru-RU"/>
        </w:rPr>
      </w:pPr>
      <w:r w:rsidRPr="001E185C">
        <w:rPr>
          <w:b/>
          <w:bCs/>
          <w:lang w:val="ru-RU"/>
        </w:rPr>
        <w:t>1. Общие положения</w:t>
      </w:r>
    </w:p>
    <w:p w14:paraId="3C2BD769" w14:textId="77777777" w:rsidR="007F2743" w:rsidRPr="001E185C" w:rsidRDefault="00342276">
      <w:pPr>
        <w:keepLines/>
        <w:jc w:val="both"/>
        <w:rPr>
          <w:lang w:val="ru-RU"/>
        </w:rPr>
      </w:pPr>
      <w:r w:rsidRPr="001E185C">
        <w:rPr>
          <w:b/>
          <w:lang w:val="ru-RU"/>
        </w:rPr>
        <w:t xml:space="preserve">1.1. </w:t>
      </w:r>
      <w:r w:rsidRPr="001E185C">
        <w:rPr>
          <w:lang w:val="ru-RU"/>
        </w:rPr>
        <w:t>Настоящий документ является публичной офертой Обществ</w:t>
      </w:r>
      <w:r w:rsidR="005F65AF">
        <w:rPr>
          <w:lang w:val="ru-RU"/>
        </w:rPr>
        <w:t>а</w:t>
      </w:r>
      <w:r w:rsidRPr="001E185C">
        <w:rPr>
          <w:lang w:val="ru-RU"/>
        </w:rPr>
        <w:t xml:space="preserve"> с ограниченной ответственностью «ПРЕМЬЕРА», далее — Продавец, и содержит условия заключения договора розничной купли-продажи товаров дистанционным способом, далее </w:t>
      </w:r>
      <w:r w:rsidR="001E185C">
        <w:rPr>
          <w:lang w:val="ru-RU"/>
        </w:rPr>
        <w:t>-</w:t>
      </w:r>
      <w:r w:rsidRPr="001E185C">
        <w:rPr>
          <w:lang w:val="ru-RU"/>
        </w:rPr>
        <w:t xml:space="preserve"> Договор.</w:t>
      </w:r>
    </w:p>
    <w:p w14:paraId="78F3ADCC" w14:textId="77777777" w:rsidR="007F2743" w:rsidRPr="001E185C" w:rsidRDefault="00342276">
      <w:pPr>
        <w:keepLines/>
        <w:jc w:val="both"/>
        <w:rPr>
          <w:lang w:val="ru-RU"/>
        </w:rPr>
      </w:pPr>
      <w:r w:rsidRPr="001E185C">
        <w:rPr>
          <w:b/>
          <w:lang w:val="ru-RU"/>
        </w:rPr>
        <w:t xml:space="preserve">1.2. </w:t>
      </w:r>
      <w:r w:rsidRPr="001E185C">
        <w:rPr>
          <w:lang w:val="ru-RU"/>
        </w:rPr>
        <w:t xml:space="preserve">Оферта адресована дееспособным физическим лицам, приобретающим товары исключительно для личных, семейных, домашних и иных нужд, не связанных с предпринимательской деятельностью, далее </w:t>
      </w:r>
      <w:r w:rsidR="001E185C">
        <w:rPr>
          <w:lang w:val="ru-RU"/>
        </w:rPr>
        <w:t>-</w:t>
      </w:r>
      <w:r w:rsidRPr="001E185C">
        <w:rPr>
          <w:lang w:val="ru-RU"/>
        </w:rPr>
        <w:t xml:space="preserve"> Покупатель.</w:t>
      </w:r>
    </w:p>
    <w:p w14:paraId="375F5AC1" w14:textId="77777777" w:rsidR="007F2743" w:rsidRPr="00587958" w:rsidRDefault="00342276">
      <w:pPr>
        <w:keepLines/>
        <w:jc w:val="both"/>
        <w:rPr>
          <w:bCs/>
          <w:lang w:val="ru-RU"/>
        </w:rPr>
      </w:pPr>
      <w:r w:rsidRPr="00587958">
        <w:rPr>
          <w:b/>
          <w:bCs/>
          <w:lang w:val="ru-RU"/>
        </w:rPr>
        <w:t xml:space="preserve">1.3. </w:t>
      </w:r>
      <w:r>
        <w:rPr>
          <w:bCs/>
          <w:lang w:val="ru-RU"/>
        </w:rPr>
        <w:t>Продажа осуществляется через сайт https://innorto.ru, далее - Сайт. Актуальная редакция Оферты размещается на Сайте в свободном доступе.</w:t>
      </w:r>
    </w:p>
    <w:p w14:paraId="60296A77" w14:textId="77777777" w:rsidR="007F2743" w:rsidRPr="001E185C" w:rsidRDefault="00342276">
      <w:pPr>
        <w:keepLines/>
        <w:jc w:val="both"/>
        <w:rPr>
          <w:lang w:val="ru-RU"/>
        </w:rPr>
      </w:pPr>
      <w:r w:rsidRPr="001E185C">
        <w:rPr>
          <w:b/>
          <w:lang w:val="ru-RU"/>
        </w:rPr>
        <w:t xml:space="preserve">1.4. </w:t>
      </w:r>
      <w:r w:rsidRPr="001E185C">
        <w:rPr>
          <w:lang w:val="ru-RU"/>
        </w:rPr>
        <w:t>К отношениям Сторон применяются Гражданский кодекс Российской Федерации, Закон Российской Федерации от 07.02.1992 № 2300-1 «О защите прав потребителей», Правила продажи товаров по договору розничной купли-продажи, утвержденные постановлением Правительства Российской Федерации от 30.05.2026 № 657, и иные обязательные нормы.</w:t>
      </w:r>
    </w:p>
    <w:p w14:paraId="2FE63498" w14:textId="77777777" w:rsidR="007F2743" w:rsidRPr="001E185C" w:rsidRDefault="00342276">
      <w:pPr>
        <w:keepLines/>
        <w:jc w:val="both"/>
        <w:rPr>
          <w:lang w:val="ru-RU"/>
        </w:rPr>
      </w:pPr>
      <w:r w:rsidRPr="001E185C">
        <w:rPr>
          <w:b/>
          <w:lang w:val="ru-RU"/>
        </w:rPr>
        <w:t xml:space="preserve">1.5. </w:t>
      </w:r>
      <w:r w:rsidRPr="001E185C">
        <w:rPr>
          <w:lang w:val="ru-RU"/>
        </w:rPr>
        <w:t>Если специальное правило для конкретного вида товара установлено законом, такое правило применяется независимо от текста Оферты.</w:t>
      </w:r>
    </w:p>
    <w:p w14:paraId="2D7C6B22" w14:textId="77777777" w:rsidR="0044034E" w:rsidRDefault="00B163B2">
      <w:pPr>
        <w:keepLines/>
        <w:jc w:val="both"/>
        <w:rPr>
          <w:lang w:val="ru-RU"/>
        </w:rPr>
      </w:pPr>
      <w:r w:rsidRPr="00587958">
        <w:rPr>
          <w:b/>
          <w:lang w:val="ru-RU"/>
        </w:rPr>
        <w:t xml:space="preserve">1.6. </w:t>
      </w:r>
      <w:r>
        <w:rPr>
          <w:lang w:val="ru-RU"/>
        </w:rPr>
        <w:t>На период разработки Сайта и времен</w:t>
      </w:r>
      <w:r w:rsidRPr="00587958">
        <w:rPr>
          <w:lang w:val="ru-RU"/>
        </w:rPr>
        <w:t>ного прекращения приема Заказов Продавец размещает соответствующее уведомление и отключает отправку Заказов и прием оплаты. Возможность направить информационное обращение не означает возобновления продаж. Технические ограничения не прекращают обязательства по ранее заключенным Договорам.</w:t>
      </w:r>
    </w:p>
    <w:p w14:paraId="1926CEDF" w14:textId="77777777" w:rsidR="007F2743" w:rsidRPr="001E185C" w:rsidRDefault="00342276" w:rsidP="001E185C">
      <w:pPr>
        <w:keepNext/>
        <w:jc w:val="both"/>
        <w:rPr>
          <w:b/>
          <w:bCs/>
          <w:lang w:val="ru-RU"/>
        </w:rPr>
      </w:pPr>
      <w:r w:rsidRPr="001E185C">
        <w:rPr>
          <w:b/>
          <w:bCs/>
          <w:lang w:val="ru-RU"/>
        </w:rPr>
        <w:t>2. Термины и документы заказа</w:t>
      </w:r>
    </w:p>
    <w:p w14:paraId="00DAFA7C" w14:textId="77777777" w:rsidR="007F2743" w:rsidRPr="001E185C" w:rsidRDefault="00342276">
      <w:pPr>
        <w:keepLines/>
        <w:jc w:val="both"/>
        <w:rPr>
          <w:lang w:val="ru-RU"/>
        </w:rPr>
      </w:pPr>
      <w:r w:rsidRPr="001E185C">
        <w:rPr>
          <w:b/>
          <w:lang w:val="ru-RU"/>
        </w:rPr>
        <w:t xml:space="preserve">2.1. </w:t>
      </w:r>
      <w:r w:rsidRPr="001E185C">
        <w:rPr>
          <w:lang w:val="ru-RU"/>
        </w:rPr>
        <w:t xml:space="preserve">Товар </w:t>
      </w:r>
      <w:r w:rsidR="001E185C">
        <w:rPr>
          <w:lang w:val="ru-RU"/>
        </w:rPr>
        <w:t>-</w:t>
      </w:r>
      <w:r w:rsidRPr="001E185C">
        <w:rPr>
          <w:lang w:val="ru-RU"/>
        </w:rPr>
        <w:t xml:space="preserve"> представленная на Сайте вещь, доступная для заказа. Для медицинского изделия сведения о его статусе, регистрационном удостоверении и применении указываются в карточке товара в объеме, применимом к конкретному изделию.</w:t>
      </w:r>
    </w:p>
    <w:p w14:paraId="6BC826BC" w14:textId="77777777" w:rsidR="007F2743" w:rsidRPr="001E185C" w:rsidRDefault="00342276">
      <w:pPr>
        <w:keepLines/>
        <w:jc w:val="both"/>
        <w:rPr>
          <w:lang w:val="ru-RU"/>
        </w:rPr>
      </w:pPr>
      <w:r w:rsidRPr="001E185C">
        <w:rPr>
          <w:b/>
          <w:lang w:val="ru-RU"/>
        </w:rPr>
        <w:t xml:space="preserve">2.2. </w:t>
      </w:r>
      <w:r w:rsidRPr="001E185C">
        <w:rPr>
          <w:lang w:val="ru-RU"/>
        </w:rPr>
        <w:t xml:space="preserve">Заказ </w:t>
      </w:r>
      <w:r w:rsidR="001E185C">
        <w:rPr>
          <w:lang w:val="ru-RU"/>
        </w:rPr>
        <w:t>-</w:t>
      </w:r>
      <w:r w:rsidRPr="001E185C">
        <w:rPr>
          <w:lang w:val="ru-RU"/>
        </w:rPr>
        <w:t xml:space="preserve"> направленное Покупателем через Сайт сообщение о намерении приобрести выбранный Товар на указанных при оформлении условиях.</w:t>
      </w:r>
    </w:p>
    <w:p w14:paraId="7882E345" w14:textId="77777777" w:rsidR="007F2743" w:rsidRPr="001E185C" w:rsidRDefault="00342276">
      <w:pPr>
        <w:keepLines/>
        <w:jc w:val="both"/>
        <w:rPr>
          <w:lang w:val="ru-RU"/>
        </w:rPr>
      </w:pPr>
      <w:r w:rsidRPr="001E185C">
        <w:rPr>
          <w:b/>
          <w:lang w:val="ru-RU"/>
        </w:rPr>
        <w:t xml:space="preserve">2.3. </w:t>
      </w:r>
      <w:r w:rsidRPr="001E185C">
        <w:rPr>
          <w:lang w:val="ru-RU"/>
        </w:rPr>
        <w:t>Карточка Товара, цена, выбранный способ оплаты, сведения о наличии, стоимость и условия доставки, показанные Покупателю до отправки Заказа, образуют условия конкретного Договора вместе с настоящей Офертой.</w:t>
      </w:r>
    </w:p>
    <w:p w14:paraId="5055C5E0" w14:textId="77777777" w:rsidR="007F2743" w:rsidRPr="001E185C" w:rsidRDefault="00342276" w:rsidP="001E185C">
      <w:pPr>
        <w:keepLines/>
        <w:jc w:val="both"/>
        <w:rPr>
          <w:lang w:val="ru-RU"/>
        </w:rPr>
      </w:pPr>
      <w:r>
        <w:rPr>
          <w:b/>
          <w:lang w:val="ru-RU"/>
        </w:rPr>
        <w:t xml:space="preserve">2.4. </w:t>
      </w:r>
      <w:r>
        <w:rPr>
          <w:lang w:val="ru-RU"/>
        </w:rPr>
        <w:t>Продавец фиксирует содержание и редакцию условий, действовавших при оформлении Заказа, и не позднее одного рабочего дня с момента его получения направляет подтверждение на указанный Покупателем email либо SMS на указанный телефон. Подтверждение содержит номер Заказа либо иной идентификатор, позволяющий установить условия Договора.</w:t>
      </w:r>
    </w:p>
    <w:p w14:paraId="05950D4D" w14:textId="77777777" w:rsidR="007F2743" w:rsidRPr="001E185C" w:rsidRDefault="00342276" w:rsidP="001E185C">
      <w:pPr>
        <w:keepNext/>
        <w:jc w:val="both"/>
        <w:rPr>
          <w:b/>
          <w:bCs/>
          <w:lang w:val="ru-RU"/>
        </w:rPr>
      </w:pPr>
      <w:r w:rsidRPr="001E185C">
        <w:rPr>
          <w:b/>
          <w:bCs/>
          <w:lang w:val="ru-RU"/>
        </w:rPr>
        <w:t>3. Предмет Договора</w:t>
      </w:r>
    </w:p>
    <w:p w14:paraId="422BFE2B" w14:textId="77777777" w:rsidR="007F2743" w:rsidRPr="001E185C" w:rsidRDefault="00342276">
      <w:pPr>
        <w:keepLines/>
        <w:jc w:val="both"/>
        <w:rPr>
          <w:lang w:val="ru-RU"/>
        </w:rPr>
      </w:pPr>
      <w:r w:rsidRPr="001E185C">
        <w:rPr>
          <w:b/>
          <w:lang w:val="ru-RU"/>
        </w:rPr>
        <w:t xml:space="preserve">3.1. </w:t>
      </w:r>
      <w:r w:rsidRPr="001E185C">
        <w:rPr>
          <w:lang w:val="ru-RU"/>
        </w:rPr>
        <w:t>Продавец обязуется передать Покупателю Товар, а Покупатель обязуется принять и оплатить Товар на условиях Договора.</w:t>
      </w:r>
    </w:p>
    <w:p w14:paraId="2CC27E21" w14:textId="77777777" w:rsidR="007F2743" w:rsidRPr="001E185C" w:rsidRDefault="00342276">
      <w:pPr>
        <w:keepLines/>
        <w:jc w:val="both"/>
        <w:rPr>
          <w:lang w:val="ru-RU"/>
        </w:rPr>
      </w:pPr>
      <w:r w:rsidRPr="001E185C">
        <w:rPr>
          <w:b/>
          <w:lang w:val="ru-RU"/>
        </w:rPr>
        <w:t xml:space="preserve">3.2. </w:t>
      </w:r>
      <w:r w:rsidRPr="001E185C">
        <w:rPr>
          <w:lang w:val="ru-RU"/>
        </w:rPr>
        <w:t>Наименование, модель, размер, цвет, количество, комплектность и иные характеристики Товара определяются Заказом и подтверждением Заказа.</w:t>
      </w:r>
    </w:p>
    <w:p w14:paraId="3C6D8EE8" w14:textId="77777777" w:rsidR="007F2743" w:rsidRPr="001E185C" w:rsidRDefault="00342276">
      <w:pPr>
        <w:keepLines/>
        <w:jc w:val="both"/>
        <w:rPr>
          <w:lang w:val="ru-RU"/>
        </w:rPr>
      </w:pPr>
      <w:r w:rsidRPr="001E185C">
        <w:rPr>
          <w:b/>
          <w:lang w:val="ru-RU"/>
        </w:rPr>
        <w:lastRenderedPageBreak/>
        <w:t xml:space="preserve">3.3. </w:t>
      </w:r>
      <w:r w:rsidRPr="001E185C">
        <w:rPr>
          <w:lang w:val="ru-RU"/>
        </w:rPr>
        <w:t>Изображения на Сайте имеют информационный характер. Незначительное отличие оттенка, обусловленное настройками экрана, само по себе не свидетельствует о недостатке Товара. Это правило не освобождает Продавца от обязанности передать Товар, соответствующий описанию и обязательным требованиям.</w:t>
      </w:r>
    </w:p>
    <w:p w14:paraId="521028BB" w14:textId="77777777" w:rsidR="007F2743" w:rsidRPr="001E185C" w:rsidRDefault="00342276">
      <w:pPr>
        <w:keepLines/>
        <w:jc w:val="both"/>
        <w:rPr>
          <w:lang w:val="ru-RU"/>
        </w:rPr>
      </w:pPr>
      <w:r w:rsidRPr="001E185C">
        <w:rPr>
          <w:b/>
          <w:lang w:val="ru-RU"/>
        </w:rPr>
        <w:t xml:space="preserve">3.4. </w:t>
      </w:r>
      <w:r w:rsidRPr="001E185C">
        <w:rPr>
          <w:lang w:val="ru-RU"/>
        </w:rPr>
        <w:t xml:space="preserve">Обозначение </w:t>
      </w:r>
      <w:r>
        <w:t>INNORTO</w:t>
      </w:r>
      <w:r w:rsidRPr="001E185C">
        <w:rPr>
          <w:lang w:val="ru-RU"/>
        </w:rPr>
        <w:t xml:space="preserve"> используется Продавцом на законном основании. Размещение бренда на Сайте само по себе не означает, что Продавец является изготовителем каждого Товара. Сведения об изготовителе приводятся в карточке и маркировке конкретного Товара.</w:t>
      </w:r>
    </w:p>
    <w:p w14:paraId="50F76E97" w14:textId="77777777" w:rsidR="007F2743" w:rsidRPr="001E185C" w:rsidRDefault="00342276" w:rsidP="001E185C">
      <w:pPr>
        <w:keepNext/>
        <w:jc w:val="both"/>
        <w:rPr>
          <w:b/>
          <w:bCs/>
          <w:lang w:val="ru-RU"/>
        </w:rPr>
      </w:pPr>
      <w:r w:rsidRPr="001E185C">
        <w:rPr>
          <w:b/>
          <w:bCs/>
          <w:lang w:val="ru-RU"/>
        </w:rPr>
        <w:t>4. Оформление Заказа и заключение Договора</w:t>
      </w:r>
    </w:p>
    <w:p w14:paraId="3F5A7CD5" w14:textId="77777777" w:rsidR="007F2743" w:rsidRPr="001E185C" w:rsidRDefault="00342276">
      <w:pPr>
        <w:keepLines/>
        <w:jc w:val="both"/>
        <w:rPr>
          <w:lang w:val="ru-RU"/>
        </w:rPr>
      </w:pPr>
      <w:r w:rsidRPr="001E185C">
        <w:rPr>
          <w:b/>
          <w:lang w:val="ru-RU"/>
        </w:rPr>
        <w:t xml:space="preserve">4.1. </w:t>
      </w:r>
      <w:r w:rsidRPr="001E185C">
        <w:rPr>
          <w:lang w:val="ru-RU"/>
        </w:rPr>
        <w:t>До направления Заказа Покупателю предоставляется возможность ознакомиться с основными потребительскими свойствами Товара, ценой, условиями приобретения, оплатой, доставкой, сроком службы или годности, гарантийным сроком и иными обязательными сведениями, когда они применимы.</w:t>
      </w:r>
    </w:p>
    <w:p w14:paraId="0D73D963" w14:textId="77777777" w:rsidR="007F2743" w:rsidRPr="00587958" w:rsidRDefault="00342276">
      <w:pPr>
        <w:keepLines/>
        <w:jc w:val="both"/>
        <w:rPr>
          <w:bCs/>
          <w:lang w:val="ru-RU"/>
        </w:rPr>
      </w:pPr>
      <w:r w:rsidRPr="00587958">
        <w:rPr>
          <w:b/>
          <w:bCs/>
          <w:lang w:val="ru-RU"/>
        </w:rPr>
        <w:t xml:space="preserve">4.2. </w:t>
      </w:r>
      <w:r>
        <w:rPr>
          <w:bCs/>
          <w:lang w:val="ru-RU"/>
        </w:rPr>
        <w:t>Покупатель выбирает Товар, заполняет необходимые поля, проверяет состав Заказа, итоговую цену и условия доставки и направляет Заказ кнопкой «Подтвердить заказ», «Отправить заказ менеджеру» либо иной кнопкой с однозначным указанием действия. Нажатие промежуточной кнопки перехода из корзины к оформлению само по себе не означает направления Заказа.</w:t>
      </w:r>
    </w:p>
    <w:p w14:paraId="306774EC" w14:textId="77777777" w:rsidR="007F2743" w:rsidRPr="00587958" w:rsidRDefault="00342276">
      <w:pPr>
        <w:keepLines/>
        <w:jc w:val="both"/>
        <w:rPr>
          <w:bCs/>
          <w:lang w:val="ru-RU"/>
        </w:rPr>
      </w:pPr>
      <w:r w:rsidRPr="00587958">
        <w:rPr>
          <w:b/>
          <w:bCs/>
          <w:lang w:val="ru-RU"/>
        </w:rPr>
        <w:t xml:space="preserve">4.3. </w:t>
      </w:r>
      <w:r>
        <w:rPr>
          <w:bCs/>
          <w:lang w:val="ru-RU"/>
        </w:rPr>
        <w:t>До отправки Заказа Покупателю предоставляется активная ссылка на Оферту. Принятие Оферты подтверждается самостоятельным действием Покупателя, в том числе проставлением отдельной, заранее не отмеченной галочки. Такое действие не является согласием на обработку персональных данных, получение рекламы или распространение данных в отзывах.</w:t>
      </w:r>
    </w:p>
    <w:p w14:paraId="0BFD3FEE" w14:textId="77777777" w:rsidR="007F2743" w:rsidRPr="001E185C" w:rsidRDefault="00342276">
      <w:pPr>
        <w:keepLines/>
        <w:jc w:val="both"/>
        <w:rPr>
          <w:lang w:val="ru-RU"/>
        </w:rPr>
      </w:pPr>
      <w:r w:rsidRPr="001E185C">
        <w:rPr>
          <w:b/>
          <w:lang w:val="ru-RU"/>
        </w:rPr>
        <w:t xml:space="preserve">4.4. </w:t>
      </w:r>
      <w:r w:rsidRPr="001E185C">
        <w:rPr>
          <w:lang w:val="ru-RU"/>
        </w:rPr>
        <w:t>Договор считается заключенным с момента получения Продавцом сообщения Покупателя о намерении заключить Договор на условиях Оферты либо с момента выдачи кассового или иного документа, подтверждающего оплату, в зависимости от того, какое событие наступило ранее.</w:t>
      </w:r>
    </w:p>
    <w:p w14:paraId="0D8A37CD" w14:textId="77777777" w:rsidR="007F2743" w:rsidRPr="001E185C" w:rsidRDefault="00342276">
      <w:pPr>
        <w:keepLines/>
        <w:jc w:val="both"/>
        <w:rPr>
          <w:lang w:val="ru-RU"/>
        </w:rPr>
      </w:pPr>
      <w:r>
        <w:rPr>
          <w:b/>
          <w:lang w:val="ru-RU"/>
        </w:rPr>
        <w:t xml:space="preserve">4.5. </w:t>
      </w:r>
      <w:r>
        <w:rPr>
          <w:lang w:val="ru-RU"/>
        </w:rPr>
        <w:t>Подтверждение Заказа направляется в срок и порядке, указанных в пункте 2.4 Оферты, и содержит номер Заказа или иной идентификатор, позволяющий установить согласованные условия. Направление подтверждения не изменяет момент заключения Договора, определенный пунктом 4.4 Оферты.</w:t>
      </w:r>
    </w:p>
    <w:p w14:paraId="0A8B58A4" w14:textId="77777777" w:rsidR="007F2743" w:rsidRPr="001E185C" w:rsidRDefault="00342276">
      <w:pPr>
        <w:keepLines/>
        <w:jc w:val="both"/>
        <w:rPr>
          <w:lang w:val="ru-RU"/>
        </w:rPr>
      </w:pPr>
      <w:r>
        <w:rPr>
          <w:b/>
          <w:lang w:val="ru-RU"/>
        </w:rPr>
        <w:t xml:space="preserve">4.6. </w:t>
      </w:r>
      <w:r>
        <w:rPr>
          <w:lang w:val="ru-RU"/>
        </w:rPr>
        <w:t>Если после заключения Договора обнаружена объективная невозможность его исполнения, Стороны действуют в соответствии с законом. Продавец не вправе в одностороннем порядке заменить Товар, увеличить согласованную цену или ухудшить условия доставки.</w:t>
      </w:r>
    </w:p>
    <w:p w14:paraId="1ED442A7" w14:textId="77777777" w:rsidR="007F2743" w:rsidRPr="001E185C" w:rsidRDefault="00342276">
      <w:pPr>
        <w:keepLines/>
        <w:jc w:val="both"/>
        <w:rPr>
          <w:lang w:val="ru-RU"/>
        </w:rPr>
      </w:pPr>
      <w:r>
        <w:rPr>
          <w:b/>
          <w:lang w:val="ru-RU"/>
        </w:rPr>
        <w:t xml:space="preserve">4.7. </w:t>
      </w:r>
      <w:r>
        <w:rPr>
          <w:lang w:val="ru-RU"/>
        </w:rPr>
        <w:t>Покупатель обязан указать достоверные данные, достаточные для связи и исполнения Заказа. Ошибка в данных не лишает Покупателя прав, но может повлиять на срок исполнения, если без исправления ошибки передача невозможна. Продавец исходит из достоверности предоставленных сведений и не обязан проверять их принадлежность Покупателю, кроме случаев, когда проверка предусмотрена законом или необходима для защиты прав Покупателя и иных лиц.</w:t>
      </w:r>
    </w:p>
    <w:p w14:paraId="500DC78D" w14:textId="77777777" w:rsidR="007F2743" w:rsidRPr="001E185C" w:rsidRDefault="00342276">
      <w:pPr>
        <w:keepLines/>
        <w:jc w:val="both"/>
        <w:rPr>
          <w:lang w:val="ru-RU"/>
        </w:rPr>
      </w:pPr>
      <w:r w:rsidRPr="001E185C">
        <w:rPr>
          <w:b/>
          <w:lang w:val="ru-RU"/>
        </w:rPr>
        <w:t xml:space="preserve">4.8. </w:t>
      </w:r>
      <w:r w:rsidRPr="001E185C">
        <w:rPr>
          <w:lang w:val="ru-RU"/>
        </w:rPr>
        <w:t>Изменение или отмена Заказа до передачи Товара возможны через контакты Продавца. Отказ от Товара регулируется разделом 8 Оферты и отдельными Условиями возврата.</w:t>
      </w:r>
    </w:p>
    <w:p w14:paraId="3BAD3F9E" w14:textId="77777777" w:rsidR="0044034E" w:rsidRDefault="00B163B2">
      <w:pPr>
        <w:keepLines/>
        <w:jc w:val="both"/>
        <w:rPr>
          <w:lang w:val="ru-RU"/>
        </w:rPr>
      </w:pPr>
      <w:r>
        <w:rPr>
          <w:b/>
          <w:lang w:val="ru-RU"/>
        </w:rPr>
        <w:t xml:space="preserve">4.9. </w:t>
      </w:r>
      <w:r>
        <w:rPr>
          <w:lang w:val="ru-RU"/>
        </w:rPr>
        <w:t>Вариант «Купить в 1 клик» используется для направления Заказа менеджеру. Если состав, цена и условия доставки уже определены, сообщение о намерении приобрести Товар на этих условиях является Заказом, последующее подтверждение менеджера не откладывает момент заключения Договора. Если форма предназначена только для предварительного запроса и существенные условия еще не определены, это прямо указывается до отправки запроса. В таком случае окончательный Заказ направляется Покупателем после согласования условий.</w:t>
      </w:r>
    </w:p>
    <w:p w14:paraId="006E709C" w14:textId="77777777" w:rsidR="007F2743" w:rsidRPr="001E185C" w:rsidRDefault="00342276" w:rsidP="001E185C">
      <w:pPr>
        <w:keepNext/>
        <w:jc w:val="both"/>
        <w:rPr>
          <w:b/>
          <w:bCs/>
          <w:lang w:val="ru-RU"/>
        </w:rPr>
      </w:pPr>
      <w:r w:rsidRPr="001E185C">
        <w:rPr>
          <w:b/>
          <w:bCs/>
          <w:lang w:val="ru-RU"/>
        </w:rPr>
        <w:lastRenderedPageBreak/>
        <w:t>5. Цена и оплата</w:t>
      </w:r>
    </w:p>
    <w:p w14:paraId="27E2CCD7" w14:textId="77777777" w:rsidR="007F2743" w:rsidRPr="001E185C" w:rsidRDefault="00342276">
      <w:pPr>
        <w:keepLines/>
        <w:jc w:val="both"/>
        <w:rPr>
          <w:lang w:val="ru-RU"/>
        </w:rPr>
      </w:pPr>
      <w:r w:rsidRPr="001E185C">
        <w:rPr>
          <w:b/>
          <w:lang w:val="ru-RU"/>
        </w:rPr>
        <w:t xml:space="preserve">5.1. </w:t>
      </w:r>
      <w:r w:rsidRPr="001E185C">
        <w:rPr>
          <w:lang w:val="ru-RU"/>
        </w:rPr>
        <w:t>Цена Товара указывается в рублях Российской Федерации и включает налоги, подлежащие включению в цену. Стоимость доставки показывается отдельно до отправки Заказа, если она не включена в цену.</w:t>
      </w:r>
    </w:p>
    <w:p w14:paraId="42D9287A" w14:textId="77777777" w:rsidR="007F2743" w:rsidRPr="001E185C" w:rsidRDefault="00342276">
      <w:pPr>
        <w:keepLines/>
        <w:jc w:val="both"/>
        <w:rPr>
          <w:lang w:val="ru-RU"/>
        </w:rPr>
      </w:pPr>
      <w:r w:rsidRPr="001E185C">
        <w:rPr>
          <w:b/>
          <w:lang w:val="ru-RU"/>
        </w:rPr>
        <w:t xml:space="preserve">5.2. </w:t>
      </w:r>
      <w:r w:rsidRPr="001E185C">
        <w:rPr>
          <w:lang w:val="ru-RU"/>
        </w:rPr>
        <w:t>Цена конкретного Заказа фиксируется в момент его направления. Последующее изменение цены на Сайте не изменяет цену уже заключенного Договора.</w:t>
      </w:r>
    </w:p>
    <w:p w14:paraId="1FF2A388" w14:textId="16BD3811" w:rsidR="007F2743" w:rsidRPr="00587958" w:rsidRDefault="00342276">
      <w:pPr>
        <w:keepLines/>
        <w:jc w:val="both"/>
        <w:rPr>
          <w:bCs/>
          <w:lang w:val="ru-RU"/>
        </w:rPr>
      </w:pPr>
      <w:r>
        <w:rPr>
          <w:b/>
          <w:bCs/>
          <w:lang w:val="ru-RU"/>
        </w:rPr>
        <w:t xml:space="preserve">5.3. </w:t>
      </w:r>
      <w:r>
        <w:rPr>
          <w:bCs/>
          <w:lang w:val="ru-RU"/>
        </w:rPr>
        <w:t>После подключения приема платежей оплата осуществляется онлайн через Robokassa доступным на платежной странице способом. Вариант «Оплата после подтверждения менеджером» означает направление ссылки на онлайн-оплату после согласования условий Заказа. Оплата наличными, при получении и наложенным платежом в действующей модели магазина не предусмотрена. Доступность приема оплаты указывается на Сайте</w:t>
      </w:r>
      <w:r w:rsidR="000E1713">
        <w:rPr>
          <w:bCs/>
          <w:lang w:val="ru-RU"/>
        </w:rPr>
        <w:t>,</w:t>
      </w:r>
      <w:r>
        <w:rPr>
          <w:bCs/>
          <w:lang w:val="ru-RU"/>
        </w:rPr>
        <w:t xml:space="preserve"> при его отключении платежи не принимаются. Обязательные требования закона к способам оплаты сохраняют силу.</w:t>
      </w:r>
    </w:p>
    <w:p w14:paraId="3A78540D" w14:textId="77777777" w:rsidR="007F2743" w:rsidRPr="00587958" w:rsidRDefault="00342276">
      <w:pPr>
        <w:keepLines/>
        <w:jc w:val="both"/>
        <w:rPr>
          <w:bCs/>
          <w:lang w:val="ru-RU"/>
        </w:rPr>
      </w:pPr>
      <w:r w:rsidRPr="00587958">
        <w:rPr>
          <w:b/>
          <w:bCs/>
          <w:lang w:val="ru-RU"/>
        </w:rPr>
        <w:t xml:space="preserve">5.4. </w:t>
      </w:r>
      <w:r>
        <w:rPr>
          <w:bCs/>
          <w:lang w:val="ru-RU"/>
        </w:rPr>
        <w:t>При оплате путем перевода денежных средств обязательство Покупателя по оплате считается исполненным с момента подтверждения исполнения распоряжения о переводе обслуживающей его кредитной организацией в соответствии с пунктом 3 статьи 16.1 Закона о защите прав потребителей. Срок перечисления средств платежным партнером Продавцу не увеличивает срок исполнения обязанности Покупателя.</w:t>
      </w:r>
    </w:p>
    <w:p w14:paraId="353D40AE" w14:textId="77777777" w:rsidR="007F2743" w:rsidRPr="001E185C" w:rsidRDefault="00342276">
      <w:pPr>
        <w:keepLines/>
        <w:jc w:val="both"/>
        <w:rPr>
          <w:lang w:val="ru-RU"/>
        </w:rPr>
      </w:pPr>
      <w:r>
        <w:rPr>
          <w:b/>
          <w:lang w:val="ru-RU"/>
        </w:rPr>
        <w:t xml:space="preserve">5.5. </w:t>
      </w:r>
      <w:r>
        <w:rPr>
          <w:lang w:val="ru-RU"/>
        </w:rPr>
        <w:t>При онлайн-оплате Продавец направляет кассовый чек в электронной форме на email или номер телефона, предоставленный Покупателем до расчета, в порядке и сроки, установленные Федеральным законом от 22.05.2003 № 54-ФЗ.</w:t>
      </w:r>
    </w:p>
    <w:p w14:paraId="09E71168" w14:textId="77777777" w:rsidR="007F2743" w:rsidRPr="001E185C" w:rsidRDefault="00342276">
      <w:pPr>
        <w:keepLines/>
        <w:jc w:val="both"/>
        <w:rPr>
          <w:lang w:val="ru-RU"/>
        </w:rPr>
      </w:pPr>
      <w:r w:rsidRPr="001E185C">
        <w:rPr>
          <w:b/>
          <w:lang w:val="ru-RU"/>
        </w:rPr>
        <w:t xml:space="preserve">5.6. </w:t>
      </w:r>
      <w:r w:rsidRPr="001E185C">
        <w:rPr>
          <w:lang w:val="ru-RU"/>
        </w:rPr>
        <w:t xml:space="preserve">Скидки, </w:t>
      </w:r>
      <w:proofErr w:type="spellStart"/>
      <w:r w:rsidRPr="001E185C">
        <w:rPr>
          <w:lang w:val="ru-RU"/>
        </w:rPr>
        <w:t>промокоды</w:t>
      </w:r>
      <w:proofErr w:type="spellEnd"/>
      <w:r w:rsidRPr="001E185C">
        <w:rPr>
          <w:lang w:val="ru-RU"/>
        </w:rPr>
        <w:t xml:space="preserve"> и бонусы применяются на условиях соответствующей акции. Если условия акции не допускают иного, скидки и </w:t>
      </w:r>
      <w:proofErr w:type="spellStart"/>
      <w:r w:rsidRPr="001E185C">
        <w:rPr>
          <w:lang w:val="ru-RU"/>
        </w:rPr>
        <w:t>промокоды</w:t>
      </w:r>
      <w:proofErr w:type="spellEnd"/>
      <w:r w:rsidRPr="001E185C">
        <w:rPr>
          <w:lang w:val="ru-RU"/>
        </w:rPr>
        <w:t xml:space="preserve"> не суммируются. Условия акции не могут ограничивать права потребителя, установленные законом.</w:t>
      </w:r>
    </w:p>
    <w:p w14:paraId="00936D1F" w14:textId="77777777" w:rsidR="007F2743" w:rsidRPr="001E185C" w:rsidRDefault="00342276" w:rsidP="001E185C">
      <w:pPr>
        <w:keepNext/>
        <w:jc w:val="both"/>
        <w:rPr>
          <w:b/>
          <w:bCs/>
          <w:lang w:val="ru-RU"/>
        </w:rPr>
      </w:pPr>
      <w:r w:rsidRPr="001E185C">
        <w:rPr>
          <w:b/>
          <w:bCs/>
          <w:lang w:val="ru-RU"/>
        </w:rPr>
        <w:t>6. Доставка и передача Товара</w:t>
      </w:r>
    </w:p>
    <w:p w14:paraId="32CDE36D" w14:textId="741CA18A" w:rsidR="007F2743" w:rsidRPr="00587958" w:rsidRDefault="00342276">
      <w:pPr>
        <w:keepLines/>
        <w:jc w:val="both"/>
        <w:rPr>
          <w:bCs/>
          <w:lang w:val="ru-RU"/>
        </w:rPr>
      </w:pPr>
      <w:r>
        <w:rPr>
          <w:b/>
          <w:bCs/>
          <w:lang w:val="ru-RU"/>
        </w:rPr>
        <w:t xml:space="preserve">6.1. </w:t>
      </w:r>
      <w:r>
        <w:rPr>
          <w:bCs/>
          <w:lang w:val="ru-RU"/>
        </w:rPr>
        <w:t>Доставка осуществляется по России службами СДЭК и Почта России. Продавец определяет доступные для выбранного населенного пункта способы доставки, а Покупатель выбирает один из предложенных вариантов. Сроки и окончательная стоимость определяются с учетом веса, габаритов и тарифа перевозчика и доводятся до Покупателя до отправки Заказа. Если автоматический расчет недоступен, условия предварительно согласовываются с Покупателем стоимость не определяется односторонне после заключения Договора.</w:t>
      </w:r>
    </w:p>
    <w:p w14:paraId="1F9AAA09" w14:textId="77777777" w:rsidR="007F2743" w:rsidRPr="001E185C" w:rsidRDefault="00342276">
      <w:pPr>
        <w:keepLines/>
        <w:jc w:val="both"/>
        <w:rPr>
          <w:lang w:val="ru-RU"/>
        </w:rPr>
      </w:pPr>
      <w:r w:rsidRPr="001E185C">
        <w:rPr>
          <w:b/>
          <w:lang w:val="ru-RU"/>
        </w:rPr>
        <w:t xml:space="preserve">6.2. </w:t>
      </w:r>
      <w:r w:rsidRPr="001E185C">
        <w:rPr>
          <w:lang w:val="ru-RU"/>
        </w:rPr>
        <w:t>Срок передачи определяется Заказом и его подтверждением. Если срок не согласован, применяются сроки, установленные законом.</w:t>
      </w:r>
    </w:p>
    <w:p w14:paraId="0B79EDA8" w14:textId="77777777" w:rsidR="007F2743" w:rsidRPr="001E185C" w:rsidRDefault="00342276">
      <w:pPr>
        <w:keepLines/>
        <w:jc w:val="both"/>
        <w:rPr>
          <w:lang w:val="ru-RU"/>
        </w:rPr>
      </w:pPr>
      <w:r w:rsidRPr="001E185C">
        <w:rPr>
          <w:b/>
          <w:lang w:val="ru-RU"/>
        </w:rPr>
        <w:t xml:space="preserve">6.3. </w:t>
      </w:r>
      <w:r w:rsidRPr="001E185C">
        <w:rPr>
          <w:lang w:val="ru-RU"/>
        </w:rPr>
        <w:t>Товар передается Покупателю, указанному им получателю либо лицу, предъявившему сведения о Заказе, достаточные для его идентификации, если иное не вытекает из условий доставки или закона.</w:t>
      </w:r>
    </w:p>
    <w:p w14:paraId="5F9F01B6" w14:textId="77777777" w:rsidR="007F2743" w:rsidRPr="001E185C" w:rsidRDefault="00342276">
      <w:pPr>
        <w:keepLines/>
        <w:jc w:val="both"/>
        <w:rPr>
          <w:lang w:val="ru-RU"/>
        </w:rPr>
      </w:pPr>
      <w:r w:rsidRPr="001E185C">
        <w:rPr>
          <w:b/>
          <w:lang w:val="ru-RU"/>
        </w:rPr>
        <w:t xml:space="preserve">6.4. </w:t>
      </w:r>
      <w:r w:rsidRPr="001E185C">
        <w:rPr>
          <w:lang w:val="ru-RU"/>
        </w:rPr>
        <w:t>При получении Покупатель вправе проверить количество, ассортимент, комплектность, упаковку и видимые повреждения. Отсутствие проверки при передаче не лишает Покупателя права предъявить требования о недостатках в пределах предусмотренных законом сроков.</w:t>
      </w:r>
    </w:p>
    <w:p w14:paraId="721183BC" w14:textId="77777777" w:rsidR="007F2743" w:rsidRPr="001E185C" w:rsidRDefault="00342276">
      <w:pPr>
        <w:keepLines/>
        <w:jc w:val="both"/>
        <w:rPr>
          <w:lang w:val="ru-RU"/>
        </w:rPr>
      </w:pPr>
      <w:r>
        <w:rPr>
          <w:b/>
          <w:lang w:val="ru-RU"/>
        </w:rPr>
        <w:t xml:space="preserve">6.5. </w:t>
      </w:r>
      <w:r>
        <w:rPr>
          <w:lang w:val="ru-RU"/>
        </w:rPr>
        <w:t>Риск случайной гибели или повреждения переходит к Покупателю с момента передачи Товара Покупателю, указанному им получателю либо иному лицу, правомерно получающему Товар в соответствии с пунктом 6.3 Оферты. Передача перевозчику, привлеченному Продавцом, не означает переход риска к Покупателю до фактического получения.</w:t>
      </w:r>
    </w:p>
    <w:p w14:paraId="24F7B8F0" w14:textId="77777777" w:rsidR="007F2743" w:rsidRPr="001E185C" w:rsidRDefault="00342276">
      <w:pPr>
        <w:keepLines/>
        <w:jc w:val="both"/>
        <w:rPr>
          <w:lang w:val="ru-RU"/>
        </w:rPr>
      </w:pPr>
      <w:r w:rsidRPr="001E185C">
        <w:rPr>
          <w:b/>
          <w:lang w:val="ru-RU"/>
        </w:rPr>
        <w:t xml:space="preserve">6.6. </w:t>
      </w:r>
      <w:r w:rsidRPr="001E185C">
        <w:rPr>
          <w:lang w:val="ru-RU"/>
        </w:rPr>
        <w:t>Если передача не состоялась по причинам, зависящим от Покупателя, повторная доставка согласовывается отдельно. Покупателю заранее сообщаются ее условия и стоимость.</w:t>
      </w:r>
    </w:p>
    <w:p w14:paraId="4E7E898E" w14:textId="77777777" w:rsidR="0044034E" w:rsidRDefault="00B163B2">
      <w:pPr>
        <w:keepLines/>
        <w:jc w:val="both"/>
        <w:rPr>
          <w:lang w:val="ru-RU"/>
        </w:rPr>
      </w:pPr>
      <w:r w:rsidRPr="00587958">
        <w:rPr>
          <w:b/>
          <w:lang w:val="ru-RU"/>
        </w:rPr>
        <w:lastRenderedPageBreak/>
        <w:t xml:space="preserve">6.7. </w:t>
      </w:r>
      <w:r>
        <w:rPr>
          <w:lang w:val="ru-RU"/>
        </w:rPr>
        <w:t>При стоимости Товаров в Заказе от 2 500 рублей после применения скидок бесплатной является только доступная для выбранного адреса доставка, обозначенная как «Экономичная доставка», до ПВЗ СДЭК или отделения Почты России. Стоимость доставки не в</w:t>
      </w:r>
      <w:r w:rsidRPr="00587958">
        <w:rPr>
          <w:lang w:val="ru-RU"/>
        </w:rPr>
        <w:t>ключается в расчет порога. Курьерские, экспресс, авиа и иные тарифы оплачиваются отдельно независимо от суммы Заказа. При недоступности экономичного тарифа платный вариант согласовывается до отправки Заказа. Изменение опубликованных условий не затрагивает уже заключенные Договоры.</w:t>
      </w:r>
    </w:p>
    <w:p w14:paraId="676FF988" w14:textId="77777777" w:rsidR="007F2743" w:rsidRPr="001E185C" w:rsidRDefault="00342276" w:rsidP="001E185C">
      <w:pPr>
        <w:keepNext/>
        <w:jc w:val="both"/>
        <w:rPr>
          <w:b/>
          <w:bCs/>
          <w:lang w:val="ru-RU"/>
        </w:rPr>
      </w:pPr>
      <w:r w:rsidRPr="001E185C">
        <w:rPr>
          <w:b/>
          <w:bCs/>
          <w:lang w:val="ru-RU"/>
        </w:rPr>
        <w:t>7. Качество, комплектность и гарантия</w:t>
      </w:r>
    </w:p>
    <w:p w14:paraId="4DC4B44A" w14:textId="77777777" w:rsidR="007F2743" w:rsidRPr="001E185C" w:rsidRDefault="00342276">
      <w:pPr>
        <w:keepLines/>
        <w:jc w:val="both"/>
        <w:rPr>
          <w:lang w:val="ru-RU"/>
        </w:rPr>
      </w:pPr>
      <w:r w:rsidRPr="001E185C">
        <w:rPr>
          <w:b/>
          <w:lang w:val="ru-RU"/>
        </w:rPr>
        <w:t xml:space="preserve">7.1. </w:t>
      </w:r>
      <w:r w:rsidRPr="001E185C">
        <w:rPr>
          <w:lang w:val="ru-RU"/>
        </w:rPr>
        <w:t>Продавец передает Товар, качество, безопасность и комплектность которого соответствуют Договору и обязательным требованиям.</w:t>
      </w:r>
    </w:p>
    <w:p w14:paraId="0E456B94" w14:textId="77777777" w:rsidR="007F2743" w:rsidRPr="001E185C" w:rsidRDefault="00342276">
      <w:pPr>
        <w:keepLines/>
        <w:jc w:val="both"/>
        <w:rPr>
          <w:lang w:val="ru-RU"/>
        </w:rPr>
      </w:pPr>
      <w:r w:rsidRPr="001E185C">
        <w:rPr>
          <w:b/>
          <w:lang w:val="ru-RU"/>
        </w:rPr>
        <w:t xml:space="preserve">7.2. </w:t>
      </w:r>
      <w:r w:rsidRPr="001E185C">
        <w:rPr>
          <w:lang w:val="ru-RU"/>
        </w:rPr>
        <w:t>Гарантийный срок, срок службы и срок годности указываются изготовителем и доводятся до Покупателя, когда их установление обязательно или они фактически установлены.</w:t>
      </w:r>
    </w:p>
    <w:p w14:paraId="183CC770" w14:textId="77777777" w:rsidR="007F2743" w:rsidRPr="001E185C" w:rsidRDefault="00342276">
      <w:pPr>
        <w:keepLines/>
        <w:jc w:val="both"/>
        <w:rPr>
          <w:lang w:val="ru-RU"/>
        </w:rPr>
      </w:pPr>
      <w:r w:rsidRPr="001E185C">
        <w:rPr>
          <w:b/>
          <w:lang w:val="ru-RU"/>
        </w:rPr>
        <w:t xml:space="preserve">7.3. </w:t>
      </w:r>
      <w:r w:rsidRPr="001E185C">
        <w:rPr>
          <w:lang w:val="ru-RU"/>
        </w:rPr>
        <w:t>Для сохранения свойств Товара Покупателю следует соблюдать инструкцию по применению, правила ухода, хранения и транспортировки. Такие правила не могут использоваться для отказа в требованиях без установления причинной связи между нарушением и возникшим недостатком.</w:t>
      </w:r>
    </w:p>
    <w:p w14:paraId="6EBBCFC7" w14:textId="77777777" w:rsidR="007F2743" w:rsidRPr="001E185C" w:rsidRDefault="00342276">
      <w:pPr>
        <w:keepLines/>
        <w:jc w:val="both"/>
        <w:rPr>
          <w:lang w:val="ru-RU"/>
        </w:rPr>
      </w:pPr>
      <w:r w:rsidRPr="001E185C">
        <w:rPr>
          <w:b/>
          <w:lang w:val="ru-RU"/>
        </w:rPr>
        <w:t xml:space="preserve">7.4. </w:t>
      </w:r>
      <w:r w:rsidRPr="001E185C">
        <w:rPr>
          <w:lang w:val="ru-RU"/>
        </w:rPr>
        <w:t>Если Товар является медицинским изделием, Покупателю передается предусмотренная изготовителем информация о безопасном применении. Покупатель должен ознакомиться с инструкцией и учитывать противопоказания.</w:t>
      </w:r>
    </w:p>
    <w:p w14:paraId="361EF90F" w14:textId="77777777" w:rsidR="007F2743" w:rsidRPr="001E185C" w:rsidRDefault="00342276" w:rsidP="001E185C">
      <w:pPr>
        <w:keepNext/>
        <w:jc w:val="both"/>
        <w:rPr>
          <w:b/>
          <w:bCs/>
          <w:lang w:val="ru-RU"/>
        </w:rPr>
      </w:pPr>
      <w:r w:rsidRPr="001E185C">
        <w:rPr>
          <w:b/>
          <w:bCs/>
          <w:lang w:val="ru-RU"/>
        </w:rPr>
        <w:t>8. Отказ от Товара и возврат</w:t>
      </w:r>
    </w:p>
    <w:p w14:paraId="5D45805A" w14:textId="77777777" w:rsidR="007F2743" w:rsidRPr="001E185C" w:rsidRDefault="00342276">
      <w:pPr>
        <w:keepLines/>
        <w:jc w:val="both"/>
        <w:rPr>
          <w:lang w:val="ru-RU"/>
        </w:rPr>
      </w:pPr>
      <w:r>
        <w:rPr>
          <w:b/>
          <w:lang w:val="ru-RU"/>
        </w:rPr>
        <w:t xml:space="preserve">8.1. </w:t>
      </w:r>
      <w:r>
        <w:rPr>
          <w:lang w:val="ru-RU"/>
        </w:rPr>
        <w:t>Покупатель вправе без объяснения причин отказаться от Товара надлежащего качества в любое время до его передачи, а после передачи — в течение семи дней, с учетом условий настоящего раздела.</w:t>
      </w:r>
    </w:p>
    <w:p w14:paraId="4E59D69C" w14:textId="77777777" w:rsidR="007F2743" w:rsidRPr="001E185C" w:rsidRDefault="00342276">
      <w:pPr>
        <w:keepLines/>
        <w:jc w:val="both"/>
        <w:rPr>
          <w:lang w:val="ru-RU"/>
        </w:rPr>
      </w:pPr>
      <w:r w:rsidRPr="001E185C">
        <w:rPr>
          <w:b/>
          <w:lang w:val="ru-RU"/>
        </w:rPr>
        <w:t xml:space="preserve">8.2. </w:t>
      </w:r>
      <w:r w:rsidRPr="001E185C">
        <w:rPr>
          <w:lang w:val="ru-RU"/>
        </w:rPr>
        <w:t>Если письменная информация о порядке и сроках возврата Товара надлежащего качества не была предоставлена при передаче, срок отказа составляет три месяца со дня передачи.</w:t>
      </w:r>
    </w:p>
    <w:p w14:paraId="678AF74F" w14:textId="77777777" w:rsidR="007F2743" w:rsidRPr="001E185C" w:rsidRDefault="00342276">
      <w:pPr>
        <w:keepLines/>
        <w:jc w:val="both"/>
        <w:rPr>
          <w:lang w:val="ru-RU"/>
        </w:rPr>
      </w:pPr>
      <w:r w:rsidRPr="001E185C">
        <w:rPr>
          <w:b/>
          <w:lang w:val="ru-RU"/>
        </w:rPr>
        <w:t xml:space="preserve">8.3. </w:t>
      </w:r>
      <w:r w:rsidRPr="001E185C">
        <w:rPr>
          <w:lang w:val="ru-RU"/>
        </w:rPr>
        <w:t>Возврат Товара надлежащего качества возможен при сохранении его товарного вида и потребительских свойств. Отсутствие документа о покупке не лишает Покупателя возможности ссылаться на другие доказательства приобретения.</w:t>
      </w:r>
    </w:p>
    <w:p w14:paraId="593E8D54" w14:textId="77777777" w:rsidR="007F2743" w:rsidRPr="001E185C" w:rsidRDefault="00342276">
      <w:pPr>
        <w:keepLines/>
        <w:jc w:val="both"/>
        <w:rPr>
          <w:lang w:val="ru-RU"/>
        </w:rPr>
      </w:pPr>
      <w:r>
        <w:rPr>
          <w:b/>
          <w:lang w:val="ru-RU"/>
        </w:rPr>
        <w:t xml:space="preserve">8.4. </w:t>
      </w:r>
      <w:r>
        <w:rPr>
          <w:lang w:val="ru-RU"/>
        </w:rPr>
        <w:t>Покупатель не вправе отказаться от Товара надлежащего качества, имеющего индивидуально-определенные свойства, если такой Товар может быть использован исключительно приобретающим его Покупателем. Статус медицинского изделия сам по себе не устанавливает общего запрета на возврат Товара надлежащего качества, приобретенного дистанционно. Применяются статья 26.1 Закона о защите прав потребителей, требования сохранности и специальные правила, прямо установленные законом для конкретного Товара.</w:t>
      </w:r>
    </w:p>
    <w:p w14:paraId="4FC0C47A" w14:textId="77777777" w:rsidR="007F2743" w:rsidRPr="001E185C" w:rsidRDefault="00342276">
      <w:pPr>
        <w:keepLines/>
        <w:jc w:val="both"/>
        <w:rPr>
          <w:lang w:val="ru-RU"/>
        </w:rPr>
      </w:pPr>
      <w:r w:rsidRPr="001E185C">
        <w:rPr>
          <w:b/>
          <w:lang w:val="ru-RU"/>
        </w:rPr>
        <w:t xml:space="preserve">8.5. </w:t>
      </w:r>
      <w:r w:rsidRPr="001E185C">
        <w:rPr>
          <w:lang w:val="ru-RU"/>
        </w:rPr>
        <w:t>При возврате качественного Товара Продавец возвращает уплаченную по Договору сумму не позднее десяти дней со дня предъявления требования, за исключением расходов Продавца на доставку возвращенного Товара от Покупателя.</w:t>
      </w:r>
    </w:p>
    <w:p w14:paraId="313E6AEA" w14:textId="31081EBE" w:rsidR="007F2743" w:rsidRPr="001E185C" w:rsidRDefault="00342276">
      <w:pPr>
        <w:keepLines/>
        <w:jc w:val="both"/>
        <w:rPr>
          <w:lang w:val="ru-RU"/>
        </w:rPr>
      </w:pPr>
      <w:r>
        <w:rPr>
          <w:b/>
          <w:lang w:val="ru-RU"/>
        </w:rPr>
        <w:lastRenderedPageBreak/>
        <w:t xml:space="preserve">8.6. </w:t>
      </w:r>
      <w:r>
        <w:rPr>
          <w:lang w:val="ru-RU"/>
        </w:rPr>
        <w:t>При обнаружении недостатка, который не был оговорен Продавцом, Покупатель по своему выбору вправе потребовать замены Товара, соразмерного уменьшения цены, безвозмездного устранения недостатка или возмещения расходов на его исправление либо отказаться от Договора и потребовать возврата денег. Для технически сложного Товара действуют специальные условия статьи 18 Закона о защите прав потребителей. Продавец обязан принять Товар и при необходимости провести проверку качества Покупатель вправе участвовать в проверке. При споре о причинах недостатка Продавец проводит экспертизу за свой счет в пределах срока удовлетворения выбранного требования, а Покупатель вправе присутствовать при ее проведении и оспорить заключение в суде. Возврат денег, уменьшение цены и возмещение предусмотренных законом расходов производятся в течение десяти дней со дня предъявления требования</w:t>
      </w:r>
      <w:r w:rsidR="000E1713">
        <w:rPr>
          <w:lang w:val="ru-RU"/>
        </w:rPr>
        <w:t>,</w:t>
      </w:r>
      <w:r>
        <w:rPr>
          <w:lang w:val="ru-RU"/>
        </w:rPr>
        <w:t xml:space="preserve"> замена — в течение семи дней, при дополнительной проверке качества — двадцати дней, при отсутствии необходимого Товара — в течение месяца. Срок ремонта определяется статьей 20 указанного Закона</w:t>
      </w:r>
      <w:r w:rsidR="000E1713">
        <w:rPr>
          <w:lang w:val="ru-RU"/>
        </w:rPr>
        <w:t>,</w:t>
      </w:r>
      <w:r>
        <w:rPr>
          <w:lang w:val="ru-RU"/>
        </w:rPr>
        <w:t xml:space="preserve"> согласованный письменно срок не может превышать сорока пяти дней. Сроки предъявления требований определяются статьей 19 указанного Закона. Расходы на возврат Товара ненадлежащего качества несет Продавец.</w:t>
      </w:r>
    </w:p>
    <w:p w14:paraId="429870BE" w14:textId="77777777" w:rsidR="007F2743" w:rsidRPr="00587958" w:rsidRDefault="00342276">
      <w:pPr>
        <w:keepLines/>
        <w:jc w:val="both"/>
        <w:rPr>
          <w:bCs/>
          <w:lang w:val="ru-RU"/>
        </w:rPr>
      </w:pPr>
      <w:r w:rsidRPr="00587958">
        <w:rPr>
          <w:b/>
          <w:bCs/>
          <w:lang w:val="ru-RU"/>
        </w:rPr>
        <w:t xml:space="preserve">8.7. </w:t>
      </w:r>
      <w:r>
        <w:rPr>
          <w:bCs/>
          <w:lang w:val="ru-RU"/>
        </w:rPr>
        <w:t>Подробные способы возврата, адрес, контакты и рекомендуемая форма заявления приведены в размещенных на Сайте Условиях обмена и возврата товара. Использование формы заявления не является обязательным.</w:t>
      </w:r>
    </w:p>
    <w:p w14:paraId="6D2A0BC7" w14:textId="78BD40A8" w:rsidR="0044034E" w:rsidRDefault="00B163B2">
      <w:pPr>
        <w:keepLines/>
        <w:jc w:val="both"/>
        <w:rPr>
          <w:lang w:val="ru-RU"/>
        </w:rPr>
      </w:pPr>
      <w:r>
        <w:rPr>
          <w:b/>
          <w:lang w:val="ru-RU"/>
        </w:rPr>
        <w:t xml:space="preserve">8.8. </w:t>
      </w:r>
      <w:r>
        <w:rPr>
          <w:lang w:val="ru-RU"/>
        </w:rPr>
        <w:t>Покупатель вправе выбрать способ возврата, позволяющий Продавцу получить Товар и проверить его состояние, включая почту или курьерскую службу. При обратной пересылке качественного Товара расходы и риск его случайной гибели или повреждения при транспортировке несет Покупатель. Для Товара с недостатком действуют правила закона и согласованный с Продавцом порядок возврата</w:t>
      </w:r>
      <w:r w:rsidR="000E1713">
        <w:rPr>
          <w:lang w:val="ru-RU"/>
        </w:rPr>
        <w:t>,</w:t>
      </w:r>
      <w:r>
        <w:rPr>
          <w:lang w:val="ru-RU"/>
        </w:rPr>
        <w:t xml:space="preserve"> права Покупателя не ограничиваются условиями договора Продавца со службой доставки.</w:t>
      </w:r>
    </w:p>
    <w:p w14:paraId="0112BA92" w14:textId="77777777" w:rsidR="007F2743" w:rsidRPr="001E185C" w:rsidRDefault="00342276" w:rsidP="001E185C">
      <w:pPr>
        <w:keepNext/>
        <w:jc w:val="both"/>
        <w:rPr>
          <w:b/>
          <w:bCs/>
          <w:lang w:val="ru-RU"/>
        </w:rPr>
      </w:pPr>
      <w:r w:rsidRPr="001E185C">
        <w:rPr>
          <w:b/>
          <w:bCs/>
          <w:lang w:val="ru-RU"/>
        </w:rPr>
        <w:t>9. Персональные данные</w:t>
      </w:r>
    </w:p>
    <w:p w14:paraId="468C2E75" w14:textId="77777777" w:rsidR="007F2743" w:rsidRPr="00587958" w:rsidRDefault="00342276">
      <w:pPr>
        <w:keepLines/>
        <w:jc w:val="both"/>
        <w:rPr>
          <w:bCs/>
          <w:lang w:val="ru-RU"/>
        </w:rPr>
      </w:pPr>
      <w:r w:rsidRPr="00587958">
        <w:rPr>
          <w:b/>
          <w:bCs/>
          <w:lang w:val="ru-RU"/>
        </w:rPr>
        <w:t xml:space="preserve">9.1. </w:t>
      </w:r>
      <w:r>
        <w:rPr>
          <w:bCs/>
          <w:lang w:val="ru-RU"/>
        </w:rPr>
        <w:t>Продавец обрабатывает персональные данные в соответствии с законодательством и Политикой обработки персональных данных пользователей сайта INNORTO, размещенной на Сайте.</w:t>
      </w:r>
    </w:p>
    <w:p w14:paraId="0ADF19EC" w14:textId="77777777" w:rsidR="007F2743" w:rsidRPr="001E185C" w:rsidRDefault="00342276">
      <w:pPr>
        <w:keepLines/>
        <w:jc w:val="both"/>
        <w:rPr>
          <w:lang w:val="ru-RU"/>
        </w:rPr>
      </w:pPr>
      <w:r w:rsidRPr="001E185C">
        <w:rPr>
          <w:b/>
          <w:lang w:val="ru-RU"/>
        </w:rPr>
        <w:t xml:space="preserve">9.2. </w:t>
      </w:r>
      <w:r w:rsidRPr="001E185C">
        <w:rPr>
          <w:lang w:val="ru-RU"/>
        </w:rPr>
        <w:t>Данные, объективно необходимые для заключения и исполнения Договора, могут обрабатываться на основании пункта 5 части 1 статьи 6 Федерального закона от 27.07.2006 № 152-ФЗ без отдельного согласия.</w:t>
      </w:r>
    </w:p>
    <w:p w14:paraId="2BF22264" w14:textId="64A22956" w:rsidR="007F2743" w:rsidRPr="00587958" w:rsidRDefault="00342276">
      <w:pPr>
        <w:keepLines/>
        <w:jc w:val="both"/>
        <w:rPr>
          <w:bCs/>
          <w:lang w:val="ru-RU"/>
        </w:rPr>
      </w:pPr>
      <w:r>
        <w:rPr>
          <w:b/>
          <w:bCs/>
          <w:lang w:val="ru-RU"/>
        </w:rPr>
        <w:t xml:space="preserve">9.3. </w:t>
      </w:r>
      <w:r>
        <w:rPr>
          <w:bCs/>
          <w:lang w:val="ru-RU"/>
        </w:rPr>
        <w:t>Обработка для дополнительных целей осуществляется на самостоятельном правовом основании</w:t>
      </w:r>
      <w:r w:rsidR="000E1713">
        <w:rPr>
          <w:bCs/>
          <w:lang w:val="ru-RU"/>
        </w:rPr>
        <w:t>,</w:t>
      </w:r>
      <w:r>
        <w:rPr>
          <w:bCs/>
          <w:lang w:val="ru-RU"/>
        </w:rPr>
        <w:t xml:space="preserve"> когда требуется согласие, оно оформляется отдельно. Согласия на обработку данных для рекламы, на рекламные сообщения и на распространение данных в отзыве не включаются в принятие Оферты. При поручении обработки, в том числе для доставки, согласие получается в случаях, предусмотренных частью 3 статьи 6 Закона № 152-ФЗ.</w:t>
      </w:r>
    </w:p>
    <w:p w14:paraId="031E1DE4" w14:textId="77777777" w:rsidR="007F2743" w:rsidRPr="001E185C" w:rsidRDefault="00342276" w:rsidP="001E185C">
      <w:pPr>
        <w:keepNext/>
        <w:jc w:val="both"/>
        <w:rPr>
          <w:b/>
          <w:bCs/>
          <w:lang w:val="ru-RU"/>
        </w:rPr>
      </w:pPr>
      <w:r w:rsidRPr="001E185C">
        <w:rPr>
          <w:b/>
          <w:bCs/>
          <w:lang w:val="ru-RU"/>
        </w:rPr>
        <w:t>10. Ответственность</w:t>
      </w:r>
    </w:p>
    <w:p w14:paraId="356D52D9" w14:textId="77777777" w:rsidR="007F2743" w:rsidRPr="001E185C" w:rsidRDefault="00342276">
      <w:pPr>
        <w:keepLines/>
        <w:jc w:val="both"/>
        <w:rPr>
          <w:lang w:val="ru-RU"/>
        </w:rPr>
      </w:pPr>
      <w:r w:rsidRPr="001E185C">
        <w:rPr>
          <w:b/>
          <w:lang w:val="ru-RU"/>
        </w:rPr>
        <w:t xml:space="preserve">10.1. </w:t>
      </w:r>
      <w:r w:rsidRPr="001E185C">
        <w:rPr>
          <w:lang w:val="ru-RU"/>
        </w:rPr>
        <w:t>Стороны несут ответственность в соответствии с законом и Договором.</w:t>
      </w:r>
    </w:p>
    <w:p w14:paraId="3E103051" w14:textId="77777777" w:rsidR="007F2743" w:rsidRPr="001E185C" w:rsidRDefault="00342276">
      <w:pPr>
        <w:keepLines/>
        <w:jc w:val="both"/>
        <w:rPr>
          <w:lang w:val="ru-RU"/>
        </w:rPr>
      </w:pPr>
      <w:r>
        <w:rPr>
          <w:b/>
          <w:lang w:val="ru-RU"/>
        </w:rPr>
        <w:t xml:space="preserve">10.2. </w:t>
      </w:r>
      <w:r>
        <w:rPr>
          <w:lang w:val="ru-RU"/>
        </w:rPr>
        <w:t>Продавец не отвечает за невозможность исполнения, вызванную недостоверными данными, предоставленными Покупателем, если докажет причинную связь и предпринятые разумные меры для уточнения данных.</w:t>
      </w:r>
    </w:p>
    <w:p w14:paraId="0E1A69F9" w14:textId="77777777" w:rsidR="007F2743" w:rsidRPr="001E185C" w:rsidRDefault="00342276">
      <w:pPr>
        <w:keepLines/>
        <w:jc w:val="both"/>
        <w:rPr>
          <w:lang w:val="ru-RU"/>
        </w:rPr>
      </w:pPr>
      <w:r w:rsidRPr="001E185C">
        <w:rPr>
          <w:b/>
          <w:lang w:val="ru-RU"/>
        </w:rPr>
        <w:t xml:space="preserve">10.3. </w:t>
      </w:r>
      <w:r w:rsidRPr="001E185C">
        <w:rPr>
          <w:lang w:val="ru-RU"/>
        </w:rPr>
        <w:t>Ни одно положение Оферты не исключает и не ограничивает ответственность Продавца, которая не может быть ограничена соглашением с потребителем.</w:t>
      </w:r>
    </w:p>
    <w:p w14:paraId="26602111" w14:textId="77777777" w:rsidR="007F2743" w:rsidRPr="001E185C" w:rsidRDefault="00342276">
      <w:pPr>
        <w:keepLines/>
        <w:jc w:val="both"/>
        <w:rPr>
          <w:lang w:val="ru-RU"/>
        </w:rPr>
      </w:pPr>
      <w:r w:rsidRPr="001E185C">
        <w:rPr>
          <w:b/>
          <w:lang w:val="ru-RU"/>
        </w:rPr>
        <w:t xml:space="preserve">10.4. </w:t>
      </w:r>
      <w:r w:rsidRPr="001E185C">
        <w:rPr>
          <w:lang w:val="ru-RU"/>
        </w:rPr>
        <w:t>Сторона освобождается от ответственности за нарушение обязательства вследствие обстоятельств непреодолимой силы в пределах, допускаемых законом. Отсутствие денежных средств, нарушение со стороны обычного контрагента или отсутствие товара на рынке сами по себе не признаются такими обстоятельствами.</w:t>
      </w:r>
    </w:p>
    <w:p w14:paraId="50E15813" w14:textId="77777777" w:rsidR="00E63016" w:rsidRDefault="00B5236A">
      <w:pPr>
        <w:keepLines/>
        <w:jc w:val="both"/>
        <w:rPr>
          <w:lang w:val="ru-RU"/>
        </w:rPr>
      </w:pPr>
      <w:r w:rsidRPr="000E1713">
        <w:rPr>
          <w:b/>
          <w:lang w:val="ru-RU"/>
        </w:rPr>
        <w:lastRenderedPageBreak/>
        <w:t xml:space="preserve">10.5. </w:t>
      </w:r>
      <w:r w:rsidRPr="000E1713">
        <w:rPr>
          <w:lang w:val="ru-RU"/>
        </w:rPr>
        <w:t>При нарушении срока передачи предварительно оплаченного Товара Продавец уплачивает Покупателю неустойку в размере 0,5 процента суммы предварительной оплаты за каждый день просрочки — со дня, когда Товар должен был быть передан, до дня его передачи или удовлетворения требования о возврате предварительной оплаты. Общая сумма неустойки не превышает сумму предварительной оплаты. Применяются условия и исключения статьи 23.1 Закона о защите прав потребителей.</w:t>
      </w:r>
    </w:p>
    <w:p w14:paraId="6FFCB501" w14:textId="3C18B663" w:rsidR="00E63016" w:rsidRDefault="00B5236A">
      <w:pPr>
        <w:keepLines/>
        <w:jc w:val="both"/>
        <w:rPr>
          <w:lang w:val="ru-RU"/>
        </w:rPr>
      </w:pPr>
      <w:r w:rsidRPr="000E1713">
        <w:rPr>
          <w:b/>
          <w:lang w:val="ru-RU"/>
        </w:rPr>
        <w:t xml:space="preserve">10.6. </w:t>
      </w:r>
      <w:r w:rsidRPr="000E1713">
        <w:rPr>
          <w:lang w:val="ru-RU"/>
        </w:rPr>
        <w:t>Договорная неустойка за просрочку оплаты Покупателем не устанавливается. Ответственность за неисполнение денежного обязательства применяется только в случаях и пределах, предусмотренных законом к обязанности предварительной оплаты Товара проценты по статье 395 ГК РФ не применяются в силу пункта 4 статьи 500 ГК РФ.</w:t>
      </w:r>
    </w:p>
    <w:p w14:paraId="4CB8DAFA" w14:textId="77777777" w:rsidR="007F2743" w:rsidRPr="001E185C" w:rsidRDefault="00342276" w:rsidP="001E185C">
      <w:pPr>
        <w:keepNext/>
        <w:jc w:val="both"/>
        <w:rPr>
          <w:b/>
          <w:bCs/>
          <w:lang w:val="ru-RU"/>
        </w:rPr>
      </w:pPr>
      <w:r w:rsidRPr="001E185C">
        <w:rPr>
          <w:b/>
          <w:bCs/>
          <w:lang w:val="ru-RU"/>
        </w:rPr>
        <w:t>11. Обращения и разрешение споров</w:t>
      </w:r>
    </w:p>
    <w:p w14:paraId="6AB58D26" w14:textId="77777777" w:rsidR="007F2743" w:rsidRPr="00587958" w:rsidRDefault="00342276">
      <w:pPr>
        <w:keepLines/>
        <w:jc w:val="both"/>
        <w:rPr>
          <w:bCs/>
          <w:lang w:val="ru-RU"/>
        </w:rPr>
      </w:pPr>
      <w:r w:rsidRPr="00587958">
        <w:rPr>
          <w:b/>
          <w:bCs/>
          <w:lang w:val="ru-RU"/>
        </w:rPr>
        <w:t xml:space="preserve">11.1. </w:t>
      </w:r>
      <w:r>
        <w:rPr>
          <w:bCs/>
          <w:lang w:val="ru-RU"/>
        </w:rPr>
        <w:t>Обращения направляются по адресу электронной почты Prima4473@gmail.com, по почтовому адресу Продавца либо иным способом, указанным на Сайте. Для оперативной проверки желательно указать имя, номер Заказа, требование и приложить имеющиеся подтверждающие материалы.</w:t>
      </w:r>
    </w:p>
    <w:p w14:paraId="51F4CCF6" w14:textId="77777777" w:rsidR="007F2743" w:rsidRPr="001E185C" w:rsidRDefault="00342276">
      <w:pPr>
        <w:keepLines/>
        <w:jc w:val="both"/>
        <w:rPr>
          <w:lang w:val="ru-RU"/>
        </w:rPr>
      </w:pPr>
      <w:r w:rsidRPr="001E185C">
        <w:rPr>
          <w:b/>
          <w:lang w:val="ru-RU"/>
        </w:rPr>
        <w:t xml:space="preserve">11.2. </w:t>
      </w:r>
      <w:r w:rsidRPr="001E185C">
        <w:rPr>
          <w:lang w:val="ru-RU"/>
        </w:rPr>
        <w:t>Претензионный порядок обязателен только в случаях, прямо установленных законом. Отсутствие претензии не ограничивает право потребителя обратиться в суд, государственный орган или общественную организацию.</w:t>
      </w:r>
    </w:p>
    <w:p w14:paraId="3767D142" w14:textId="77777777" w:rsidR="007F2743" w:rsidRPr="001E185C" w:rsidRDefault="00342276">
      <w:pPr>
        <w:keepLines/>
        <w:jc w:val="both"/>
        <w:rPr>
          <w:lang w:val="ru-RU"/>
        </w:rPr>
      </w:pPr>
      <w:r w:rsidRPr="001E185C">
        <w:rPr>
          <w:b/>
          <w:lang w:val="ru-RU"/>
        </w:rPr>
        <w:t xml:space="preserve">11.3. </w:t>
      </w:r>
      <w:r w:rsidRPr="001E185C">
        <w:rPr>
          <w:lang w:val="ru-RU"/>
        </w:rPr>
        <w:t>Спор разрешается по правилам законодательства Российской Федерации. Потребитель вправе выбрать территориальную подсудность в случаях и пределах, установленных законом.</w:t>
      </w:r>
    </w:p>
    <w:p w14:paraId="24D3AD4A" w14:textId="77777777" w:rsidR="007F2743" w:rsidRPr="001E185C" w:rsidRDefault="00342276" w:rsidP="001E185C">
      <w:pPr>
        <w:keepNext/>
        <w:jc w:val="both"/>
        <w:rPr>
          <w:b/>
          <w:bCs/>
          <w:lang w:val="ru-RU"/>
        </w:rPr>
      </w:pPr>
      <w:r w:rsidRPr="001E185C">
        <w:rPr>
          <w:b/>
          <w:bCs/>
          <w:lang w:val="ru-RU"/>
        </w:rPr>
        <w:t>12. Срок действия и изменение Оферты</w:t>
      </w:r>
    </w:p>
    <w:p w14:paraId="67ABC154" w14:textId="77777777" w:rsidR="007F2743" w:rsidRPr="001E185C" w:rsidRDefault="00342276">
      <w:pPr>
        <w:keepLines/>
        <w:jc w:val="both"/>
        <w:rPr>
          <w:lang w:val="ru-RU"/>
        </w:rPr>
      </w:pPr>
      <w:r>
        <w:rPr>
          <w:b/>
          <w:lang w:val="ru-RU"/>
        </w:rPr>
        <w:t xml:space="preserve">12.1. </w:t>
      </w:r>
      <w:r>
        <w:rPr>
          <w:lang w:val="ru-RU"/>
        </w:rPr>
        <w:t>Оферта вступает в силу с даты ее публикации на Сайте, если в самой Оферте не указана более поздняя дата, и действует до отзыва или замены новой редакцией.</w:t>
      </w:r>
    </w:p>
    <w:p w14:paraId="43249E5D" w14:textId="77777777" w:rsidR="007F2743" w:rsidRPr="001E185C" w:rsidRDefault="00342276">
      <w:pPr>
        <w:keepLines/>
        <w:jc w:val="both"/>
        <w:rPr>
          <w:lang w:val="ru-RU"/>
        </w:rPr>
      </w:pPr>
      <w:r w:rsidRPr="001E185C">
        <w:rPr>
          <w:b/>
          <w:lang w:val="ru-RU"/>
        </w:rPr>
        <w:t xml:space="preserve">12.2. </w:t>
      </w:r>
      <w:r w:rsidRPr="001E185C">
        <w:rPr>
          <w:lang w:val="ru-RU"/>
        </w:rPr>
        <w:t>Изменения применяются к Заказам, направленным после публикации новой редакции. К ранее заключенному Договору применяется редакция и иные условия, действовавшие и зафиксированные при оформлении Заказа.</w:t>
      </w:r>
    </w:p>
    <w:p w14:paraId="6EDC305F" w14:textId="77777777" w:rsidR="007F2743" w:rsidRPr="001E185C" w:rsidRDefault="00342276" w:rsidP="001E185C">
      <w:pPr>
        <w:keepNext/>
        <w:jc w:val="both"/>
        <w:rPr>
          <w:b/>
          <w:bCs/>
        </w:rPr>
      </w:pPr>
      <w:r w:rsidRPr="001E185C">
        <w:rPr>
          <w:b/>
          <w:bCs/>
        </w:rPr>
        <w:t>13. Сведения о Продавце</w:t>
      </w:r>
    </w:p>
    <w:tbl>
      <w:tblPr>
        <w:tblStyle w:val="aff0"/>
        <w:tblW w:w="9360" w:type="dxa"/>
        <w:jc w:val="center"/>
        <w:tblLayout w:type="fixed"/>
        <w:tblLook w:val="04A0" w:firstRow="1" w:lastRow="0" w:firstColumn="1" w:lastColumn="0" w:noHBand="0" w:noVBand="1"/>
      </w:tblPr>
      <w:tblGrid>
        <w:gridCol w:w="2650"/>
        <w:gridCol w:w="6710"/>
      </w:tblGrid>
      <w:tr w:rsidR="007F2743" w:rsidRPr="005F172F" w14:paraId="66FF3467" w14:textId="77777777" w:rsidTr="00587958">
        <w:trPr>
          <w:cantSplit/>
          <w:jc w:val="center"/>
        </w:trPr>
        <w:tc>
          <w:tcPr>
            <w:tcW w:w="9360" w:type="dxa"/>
            <w:gridSpan w:val="2"/>
            <w:shd w:val="clear" w:color="auto" w:fill="F2F2F2" w:themeFill="background1" w:themeFillShade="F2"/>
            <w:tcMar>
              <w:top w:w="90" w:type="dxa"/>
              <w:left w:w="120" w:type="dxa"/>
              <w:bottom w:w="90" w:type="dxa"/>
              <w:right w:w="120" w:type="dxa"/>
            </w:tcMar>
            <w:vAlign w:val="center"/>
          </w:tcPr>
          <w:p w14:paraId="10389D82" w14:textId="77777777" w:rsidR="007F2743" w:rsidRPr="001E185C" w:rsidRDefault="00342276">
            <w:pPr>
              <w:spacing w:after="60" w:line="240" w:lineRule="auto"/>
              <w:jc w:val="center"/>
              <w:rPr>
                <w:lang w:val="ru-RU"/>
              </w:rPr>
            </w:pPr>
            <w:r w:rsidRPr="00587958">
              <w:rPr>
                <w:b/>
                <w:color w:val="auto"/>
                <w:lang w:val="ru-RU"/>
              </w:rPr>
              <w:t>Продавец и получатель юридически значимых обращений</w:t>
            </w:r>
          </w:p>
        </w:tc>
      </w:tr>
      <w:tr w:rsidR="007F2743" w:rsidRPr="005F172F" w14:paraId="04EC2933" w14:textId="77777777">
        <w:trPr>
          <w:cantSplit/>
          <w:jc w:val="center"/>
        </w:trPr>
        <w:tc>
          <w:tcPr>
            <w:tcW w:w="2650" w:type="dxa"/>
            <w:tcMar>
              <w:top w:w="90" w:type="dxa"/>
              <w:left w:w="120" w:type="dxa"/>
              <w:bottom w:w="90" w:type="dxa"/>
              <w:right w:w="120" w:type="dxa"/>
            </w:tcMar>
            <w:vAlign w:val="center"/>
          </w:tcPr>
          <w:p w14:paraId="678A4BC0" w14:textId="77777777" w:rsidR="007F2743" w:rsidRDefault="00342276">
            <w:pPr>
              <w:spacing w:after="60" w:line="240" w:lineRule="auto"/>
            </w:pPr>
            <w:proofErr w:type="spellStart"/>
            <w:r>
              <w:rPr>
                <w:b/>
              </w:rPr>
              <w:t>Полное</w:t>
            </w:r>
            <w:proofErr w:type="spellEnd"/>
            <w:r>
              <w:rPr>
                <w:b/>
              </w:rPr>
              <w:t xml:space="preserve"> </w:t>
            </w:r>
            <w:proofErr w:type="spellStart"/>
            <w:r>
              <w:rPr>
                <w:b/>
              </w:rPr>
              <w:t>наименование</w:t>
            </w:r>
            <w:proofErr w:type="spellEnd"/>
          </w:p>
        </w:tc>
        <w:tc>
          <w:tcPr>
            <w:tcW w:w="6710" w:type="dxa"/>
            <w:tcMar>
              <w:top w:w="90" w:type="dxa"/>
              <w:left w:w="120" w:type="dxa"/>
              <w:bottom w:w="90" w:type="dxa"/>
              <w:right w:w="120" w:type="dxa"/>
            </w:tcMar>
            <w:vAlign w:val="center"/>
          </w:tcPr>
          <w:p w14:paraId="3F88FA03" w14:textId="77777777" w:rsidR="007F2743" w:rsidRPr="001E185C" w:rsidRDefault="00342276">
            <w:pPr>
              <w:spacing w:after="60" w:line="240" w:lineRule="auto"/>
              <w:rPr>
                <w:lang w:val="ru-RU"/>
              </w:rPr>
            </w:pPr>
            <w:r w:rsidRPr="001E185C">
              <w:rPr>
                <w:lang w:val="ru-RU"/>
              </w:rPr>
              <w:t>Общество с ограниченной ответственностью «ПРЕМЬЕРА»</w:t>
            </w:r>
          </w:p>
        </w:tc>
      </w:tr>
      <w:tr w:rsidR="007F2743" w14:paraId="50F4B22D" w14:textId="77777777">
        <w:trPr>
          <w:cantSplit/>
          <w:jc w:val="center"/>
        </w:trPr>
        <w:tc>
          <w:tcPr>
            <w:tcW w:w="2650" w:type="dxa"/>
            <w:tcMar>
              <w:top w:w="90" w:type="dxa"/>
              <w:left w:w="120" w:type="dxa"/>
              <w:bottom w:w="90" w:type="dxa"/>
              <w:right w:w="120" w:type="dxa"/>
            </w:tcMar>
            <w:vAlign w:val="center"/>
          </w:tcPr>
          <w:p w14:paraId="72F5306A" w14:textId="77777777" w:rsidR="007F2743" w:rsidRDefault="00342276">
            <w:pPr>
              <w:keepNext/>
              <w:spacing w:after="0"/>
            </w:pPr>
            <w:r>
              <w:rPr>
                <w:b/>
              </w:rPr>
              <w:t>ОГРН</w:t>
            </w:r>
          </w:p>
        </w:tc>
        <w:tc>
          <w:tcPr>
            <w:tcW w:w="6710" w:type="dxa"/>
            <w:tcMar>
              <w:top w:w="90" w:type="dxa"/>
              <w:left w:w="120" w:type="dxa"/>
              <w:bottom w:w="90" w:type="dxa"/>
              <w:right w:w="120" w:type="dxa"/>
            </w:tcMar>
            <w:vAlign w:val="center"/>
          </w:tcPr>
          <w:p w14:paraId="434F36C3" w14:textId="77777777" w:rsidR="007F2743" w:rsidRDefault="00342276">
            <w:pPr>
              <w:keepNext/>
              <w:spacing w:after="0"/>
            </w:pPr>
            <w:r>
              <w:t>1236600004915</w:t>
            </w:r>
          </w:p>
        </w:tc>
      </w:tr>
      <w:tr w:rsidR="007F2743" w14:paraId="1E5CE30E" w14:textId="77777777">
        <w:trPr>
          <w:cantSplit/>
          <w:jc w:val="center"/>
        </w:trPr>
        <w:tc>
          <w:tcPr>
            <w:tcW w:w="2650" w:type="dxa"/>
            <w:tcMar>
              <w:top w:w="90" w:type="dxa"/>
              <w:left w:w="120" w:type="dxa"/>
              <w:bottom w:w="90" w:type="dxa"/>
              <w:right w:w="120" w:type="dxa"/>
            </w:tcMar>
            <w:vAlign w:val="center"/>
          </w:tcPr>
          <w:p w14:paraId="5664524C" w14:textId="77777777" w:rsidR="007F2743" w:rsidRDefault="00342276">
            <w:pPr>
              <w:keepNext/>
              <w:spacing w:after="0"/>
            </w:pPr>
            <w:r>
              <w:rPr>
                <w:b/>
              </w:rPr>
              <w:t>ИНН / КПП</w:t>
            </w:r>
          </w:p>
        </w:tc>
        <w:tc>
          <w:tcPr>
            <w:tcW w:w="6710" w:type="dxa"/>
            <w:tcMar>
              <w:top w:w="90" w:type="dxa"/>
              <w:left w:w="120" w:type="dxa"/>
              <w:bottom w:w="90" w:type="dxa"/>
              <w:right w:w="120" w:type="dxa"/>
            </w:tcMar>
            <w:vAlign w:val="center"/>
          </w:tcPr>
          <w:p w14:paraId="61B6014D" w14:textId="77777777" w:rsidR="007F2743" w:rsidRDefault="00342276">
            <w:pPr>
              <w:spacing w:after="60" w:line="240" w:lineRule="auto"/>
            </w:pPr>
            <w:r>
              <w:t>6671256308 / 665801001</w:t>
            </w:r>
          </w:p>
        </w:tc>
      </w:tr>
      <w:tr w:rsidR="007F2743" w14:paraId="734AAC79" w14:textId="77777777">
        <w:trPr>
          <w:cantSplit/>
          <w:jc w:val="center"/>
        </w:trPr>
        <w:tc>
          <w:tcPr>
            <w:tcW w:w="2650" w:type="dxa"/>
            <w:tcMar>
              <w:top w:w="90" w:type="dxa"/>
              <w:left w:w="120" w:type="dxa"/>
              <w:bottom w:w="90" w:type="dxa"/>
              <w:right w:w="120" w:type="dxa"/>
            </w:tcMar>
            <w:vAlign w:val="center"/>
          </w:tcPr>
          <w:p w14:paraId="6C7F6221" w14:textId="77777777" w:rsidR="007F2743" w:rsidRDefault="00342276">
            <w:pPr>
              <w:keepNext/>
              <w:spacing w:after="0"/>
            </w:pPr>
            <w:r>
              <w:rPr>
                <w:b/>
              </w:rPr>
              <w:t>Юридический адрес</w:t>
            </w:r>
          </w:p>
        </w:tc>
        <w:tc>
          <w:tcPr>
            <w:tcW w:w="6710" w:type="dxa"/>
            <w:tcMar>
              <w:top w:w="90" w:type="dxa"/>
              <w:left w:w="120" w:type="dxa"/>
              <w:bottom w:w="90" w:type="dxa"/>
              <w:right w:w="120" w:type="dxa"/>
            </w:tcMar>
            <w:vAlign w:val="center"/>
          </w:tcPr>
          <w:p w14:paraId="6DE48838" w14:textId="77777777" w:rsidR="007F2743" w:rsidRDefault="00342276">
            <w:pPr>
              <w:keepNext/>
              <w:spacing w:after="0"/>
            </w:pPr>
            <w:r w:rsidRPr="001E185C">
              <w:rPr>
                <w:lang w:val="ru-RU"/>
              </w:rPr>
              <w:t xml:space="preserve">620034, Свердловская область, г. Екатеринбург, ул. </w:t>
            </w:r>
            <w:proofErr w:type="spellStart"/>
            <w:r>
              <w:t>Толедова</w:t>
            </w:r>
            <w:proofErr w:type="spellEnd"/>
            <w:r>
              <w:t xml:space="preserve">, </w:t>
            </w:r>
            <w:proofErr w:type="spellStart"/>
            <w:r>
              <w:t>стр</w:t>
            </w:r>
            <w:proofErr w:type="spellEnd"/>
            <w:r>
              <w:t>. 41, офис 160-220</w:t>
            </w:r>
          </w:p>
        </w:tc>
      </w:tr>
      <w:tr w:rsidR="007F2743" w:rsidRPr="005F172F" w14:paraId="1887CD51" w14:textId="77777777">
        <w:trPr>
          <w:cantSplit/>
          <w:jc w:val="center"/>
        </w:trPr>
        <w:tc>
          <w:tcPr>
            <w:tcW w:w="2650" w:type="dxa"/>
            <w:tcMar>
              <w:top w:w="90" w:type="dxa"/>
              <w:left w:w="120" w:type="dxa"/>
              <w:bottom w:w="90" w:type="dxa"/>
              <w:right w:w="120" w:type="dxa"/>
            </w:tcMar>
            <w:vAlign w:val="center"/>
          </w:tcPr>
          <w:p w14:paraId="12C79FF6" w14:textId="77777777" w:rsidR="007F2743" w:rsidRDefault="00342276">
            <w:pPr>
              <w:keepNext/>
              <w:spacing w:after="0"/>
            </w:pPr>
            <w:r>
              <w:rPr>
                <w:b/>
              </w:rPr>
              <w:t>Почтовый адрес</w:t>
            </w:r>
          </w:p>
        </w:tc>
        <w:tc>
          <w:tcPr>
            <w:tcW w:w="6710" w:type="dxa"/>
            <w:tcMar>
              <w:top w:w="90" w:type="dxa"/>
              <w:left w:w="120" w:type="dxa"/>
              <w:bottom w:w="90" w:type="dxa"/>
              <w:right w:w="120" w:type="dxa"/>
            </w:tcMar>
            <w:vAlign w:val="center"/>
          </w:tcPr>
          <w:p w14:paraId="0F50598A" w14:textId="77777777" w:rsidR="007F2743" w:rsidRPr="00587958" w:rsidRDefault="00342276">
            <w:pPr>
              <w:spacing w:after="60" w:line="240" w:lineRule="auto"/>
              <w:rPr>
                <w:lang w:val="ru-RU"/>
              </w:rPr>
            </w:pPr>
            <w:r>
              <w:rPr>
                <w:lang w:val="ru-RU"/>
              </w:rPr>
              <w:t>620028, Свердловская область, г. Екатеринбург, Верх-Исетский бульвар, д. 25, а/я 40</w:t>
            </w:r>
          </w:p>
        </w:tc>
      </w:tr>
      <w:tr w:rsidR="007F2743" w:rsidRPr="005F172F" w14:paraId="11649A17" w14:textId="77777777">
        <w:trPr>
          <w:cantSplit/>
          <w:jc w:val="center"/>
        </w:trPr>
        <w:tc>
          <w:tcPr>
            <w:tcW w:w="2650" w:type="dxa"/>
            <w:tcMar>
              <w:top w:w="90" w:type="dxa"/>
              <w:left w:w="120" w:type="dxa"/>
              <w:bottom w:w="90" w:type="dxa"/>
              <w:right w:w="120" w:type="dxa"/>
            </w:tcMar>
            <w:vAlign w:val="center"/>
          </w:tcPr>
          <w:p w14:paraId="2CDC4929" w14:textId="77777777" w:rsidR="007F2743" w:rsidRDefault="00342276">
            <w:pPr>
              <w:keepNext/>
              <w:spacing w:after="0"/>
            </w:pPr>
            <w:proofErr w:type="spellStart"/>
            <w:r>
              <w:rPr>
                <w:b/>
              </w:rPr>
              <w:t>Телефон</w:t>
            </w:r>
            <w:proofErr w:type="spellEnd"/>
          </w:p>
        </w:tc>
        <w:tc>
          <w:tcPr>
            <w:tcW w:w="6710" w:type="dxa"/>
            <w:tcMar>
              <w:top w:w="90" w:type="dxa"/>
              <w:left w:w="120" w:type="dxa"/>
              <w:bottom w:w="90" w:type="dxa"/>
              <w:right w:w="120" w:type="dxa"/>
            </w:tcMar>
            <w:vAlign w:val="center"/>
          </w:tcPr>
          <w:p w14:paraId="19EF6E3B" w14:textId="6AD5C527" w:rsidR="007F2743" w:rsidRPr="00587958" w:rsidRDefault="00952C37" w:rsidP="005F172F">
            <w:pPr>
              <w:keepNext/>
              <w:spacing w:after="0"/>
              <w:rPr>
                <w:lang w:val="ru-RU"/>
              </w:rPr>
            </w:pPr>
            <w:r>
              <w:rPr>
                <w:bCs/>
                <w:lang w:val="ru-RU"/>
              </w:rPr>
              <w:t>8-800-222-10-80</w:t>
            </w:r>
            <w:bookmarkStart w:id="0" w:name="_GoBack"/>
            <w:bookmarkEnd w:id="0"/>
            <w:r w:rsidR="005F172F">
              <w:rPr>
                <w:lang w:val="ru-RU"/>
              </w:rPr>
              <w:t xml:space="preserve">— по заказам; </w:t>
            </w:r>
            <w:r w:rsidR="00587958">
              <w:rPr>
                <w:lang w:val="ru-RU"/>
              </w:rPr>
              <w:t>+7 (922) 111-60-62 — по персональным данным и официальным обращениям</w:t>
            </w:r>
          </w:p>
        </w:tc>
      </w:tr>
      <w:tr w:rsidR="007F2743" w:rsidRPr="005F172F" w14:paraId="320E0C48" w14:textId="77777777">
        <w:trPr>
          <w:cantSplit/>
          <w:jc w:val="center"/>
        </w:trPr>
        <w:tc>
          <w:tcPr>
            <w:tcW w:w="2650" w:type="dxa"/>
            <w:tcMar>
              <w:top w:w="90" w:type="dxa"/>
              <w:left w:w="120" w:type="dxa"/>
              <w:bottom w:w="90" w:type="dxa"/>
              <w:right w:w="120" w:type="dxa"/>
            </w:tcMar>
            <w:vAlign w:val="center"/>
          </w:tcPr>
          <w:p w14:paraId="5B7810DD" w14:textId="77777777" w:rsidR="007F2743" w:rsidRDefault="00342276">
            <w:pPr>
              <w:keepNext/>
              <w:spacing w:after="0"/>
            </w:pPr>
            <w:r>
              <w:rPr>
                <w:b/>
              </w:rPr>
              <w:t>Email</w:t>
            </w:r>
          </w:p>
        </w:tc>
        <w:tc>
          <w:tcPr>
            <w:tcW w:w="6710" w:type="dxa"/>
            <w:tcMar>
              <w:top w:w="90" w:type="dxa"/>
              <w:left w:w="120" w:type="dxa"/>
              <w:bottom w:w="90" w:type="dxa"/>
              <w:right w:w="120" w:type="dxa"/>
            </w:tcMar>
            <w:vAlign w:val="center"/>
          </w:tcPr>
          <w:p w14:paraId="630B11D7" w14:textId="1D4B4A83" w:rsidR="000E1713" w:rsidRPr="005F172F" w:rsidRDefault="00342276">
            <w:pPr>
              <w:spacing w:after="60" w:line="240" w:lineRule="auto"/>
              <w:rPr>
                <w:color w:val="000000" w:themeColor="text1"/>
                <w:lang w:val="ru-RU"/>
              </w:rPr>
            </w:pPr>
            <w:r w:rsidRPr="005F172F">
              <w:rPr>
                <w:color w:val="000000" w:themeColor="text1"/>
                <w:lang w:val="ru-RU"/>
              </w:rPr>
              <w:t>shop@innorto.ru — по заказам</w:t>
            </w:r>
            <w:r w:rsidR="005F172F" w:rsidRPr="005F172F">
              <w:rPr>
                <w:color w:val="000000" w:themeColor="text1"/>
                <w:lang w:val="ru-RU"/>
              </w:rPr>
              <w:t xml:space="preserve"> и возвратам</w:t>
            </w:r>
          </w:p>
          <w:p w14:paraId="282BC414" w14:textId="5260B4F6" w:rsidR="007F2743" w:rsidRPr="005F172F" w:rsidRDefault="00342276">
            <w:pPr>
              <w:spacing w:after="60" w:line="240" w:lineRule="auto"/>
              <w:rPr>
                <w:color w:val="000000" w:themeColor="text1"/>
                <w:lang w:val="ru-RU"/>
              </w:rPr>
            </w:pPr>
            <w:r w:rsidRPr="005F172F">
              <w:rPr>
                <w:color w:val="000000" w:themeColor="text1"/>
                <w:lang w:val="ru-RU"/>
              </w:rPr>
              <w:t xml:space="preserve"> Prima4473@gmail.com — по возвратам, претензиям и персональным данным</w:t>
            </w:r>
          </w:p>
        </w:tc>
      </w:tr>
      <w:tr w:rsidR="007F2743" w14:paraId="37AA22E6" w14:textId="77777777">
        <w:trPr>
          <w:cantSplit/>
          <w:jc w:val="center"/>
        </w:trPr>
        <w:tc>
          <w:tcPr>
            <w:tcW w:w="2650" w:type="dxa"/>
            <w:tcMar>
              <w:top w:w="90" w:type="dxa"/>
              <w:left w:w="120" w:type="dxa"/>
              <w:bottom w:w="90" w:type="dxa"/>
              <w:right w:w="120" w:type="dxa"/>
            </w:tcMar>
            <w:vAlign w:val="center"/>
          </w:tcPr>
          <w:p w14:paraId="5FF9F7E7" w14:textId="77777777" w:rsidR="007F2743" w:rsidRDefault="00342276">
            <w:pPr>
              <w:spacing w:after="0"/>
            </w:pPr>
            <w:proofErr w:type="spellStart"/>
            <w:r>
              <w:rPr>
                <w:b/>
              </w:rPr>
              <w:t>Сайт</w:t>
            </w:r>
            <w:proofErr w:type="spellEnd"/>
          </w:p>
        </w:tc>
        <w:tc>
          <w:tcPr>
            <w:tcW w:w="6710" w:type="dxa"/>
            <w:tcMar>
              <w:top w:w="90" w:type="dxa"/>
              <w:left w:w="120" w:type="dxa"/>
              <w:bottom w:w="90" w:type="dxa"/>
              <w:right w:w="120" w:type="dxa"/>
            </w:tcMar>
            <w:vAlign w:val="center"/>
          </w:tcPr>
          <w:p w14:paraId="13A83947" w14:textId="77777777" w:rsidR="007F2743" w:rsidRPr="005F172F" w:rsidRDefault="00342276">
            <w:pPr>
              <w:spacing w:after="0"/>
              <w:rPr>
                <w:color w:val="000000" w:themeColor="text1"/>
              </w:rPr>
            </w:pPr>
            <w:r w:rsidRPr="005F172F">
              <w:rPr>
                <w:color w:val="000000" w:themeColor="text1"/>
              </w:rPr>
              <w:t>https://innorto.ru</w:t>
            </w:r>
          </w:p>
        </w:tc>
      </w:tr>
    </w:tbl>
    <w:p w14:paraId="15099DAF" w14:textId="77777777" w:rsidR="00342276" w:rsidRDefault="00342276"/>
    <w:sectPr w:rsidR="00342276" w:rsidSect="00034616">
      <w:headerReference w:type="default" r:id="rId8"/>
      <w:footerReference w:type="default" r:id="rId9"/>
      <w:pgSz w:w="11906" w:h="16838"/>
      <w:pgMar w:top="1134" w:right="1134"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00ABC" w14:textId="77777777" w:rsidR="00B7223B" w:rsidRDefault="00B7223B">
      <w:pPr>
        <w:spacing w:after="0" w:line="240" w:lineRule="auto"/>
      </w:pPr>
      <w:r>
        <w:separator/>
      </w:r>
    </w:p>
  </w:endnote>
  <w:endnote w:type="continuationSeparator" w:id="0">
    <w:p w14:paraId="44E3399B" w14:textId="77777777" w:rsidR="00B7223B" w:rsidRDefault="00B7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1169C" w14:textId="62E1D538" w:rsidR="007F2743" w:rsidRDefault="00342276">
    <w:pPr>
      <w:pStyle w:val="a6"/>
      <w:jc w:val="center"/>
    </w:pPr>
    <w:r>
      <w:rPr>
        <w:color w:val="78828A"/>
        <w:sz w:val="16"/>
      </w:rPr>
      <w:t xml:space="preserve">Страница </w:t>
    </w:r>
    <w:r>
      <w:fldChar w:fldCharType="begin"/>
    </w:r>
    <w:r>
      <w:instrText xml:space="preserve"> PAGE </w:instrText>
    </w:r>
    <w:r>
      <w:fldChar w:fldCharType="separate"/>
    </w:r>
    <w:r w:rsidR="00952C37">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E92A3" w14:textId="77777777" w:rsidR="00B7223B" w:rsidRDefault="00B7223B">
      <w:pPr>
        <w:spacing w:after="0" w:line="240" w:lineRule="auto"/>
      </w:pPr>
      <w:r>
        <w:separator/>
      </w:r>
    </w:p>
  </w:footnote>
  <w:footnote w:type="continuationSeparator" w:id="0">
    <w:p w14:paraId="3D4DEA09" w14:textId="77777777" w:rsidR="00B7223B" w:rsidRDefault="00B722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5EFA4" w14:textId="77777777" w:rsidR="007F2743" w:rsidRDefault="007F2743">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76C743B"/>
    <w:multiLevelType w:val="singleLevel"/>
    <w:tmpl w:val="A94678A6"/>
    <w:lvl w:ilvl="0">
      <w:start w:val="1"/>
      <w:numFmt w:val="bullet"/>
      <w:pStyle w:val="a"/>
      <w:lvlText w:val="•"/>
      <w:lvlJc w:val="left"/>
      <w:pPr>
        <w:ind w:left="600" w:hanging="300"/>
      </w:pPr>
      <w:rPr>
        <w:rFonts w:ascii="Arial" w:hAnsi="Arial"/>
      </w:rPr>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E1713"/>
    <w:rsid w:val="0015074B"/>
    <w:rsid w:val="001E185C"/>
    <w:rsid w:val="00242FC8"/>
    <w:rsid w:val="0028434F"/>
    <w:rsid w:val="0029639D"/>
    <w:rsid w:val="003110C8"/>
    <w:rsid w:val="00326F90"/>
    <w:rsid w:val="00342276"/>
    <w:rsid w:val="0044034E"/>
    <w:rsid w:val="00587958"/>
    <w:rsid w:val="005F172F"/>
    <w:rsid w:val="005F65AF"/>
    <w:rsid w:val="007F2743"/>
    <w:rsid w:val="008952C0"/>
    <w:rsid w:val="00952C37"/>
    <w:rsid w:val="00AA1D8D"/>
    <w:rsid w:val="00B163B2"/>
    <w:rsid w:val="00B47730"/>
    <w:rsid w:val="00B5236A"/>
    <w:rsid w:val="00B7223B"/>
    <w:rsid w:val="00CB0664"/>
    <w:rsid w:val="00D265AB"/>
    <w:rsid w:val="00E630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22A591"/>
  <w14:defaultImageDpi w14:val="300"/>
  <w15:docId w15:val="{7C307A73-3427-400D-A94D-8D2174824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C693F"/>
    <w:pPr>
      <w:spacing w:after="100" w:line="259" w:lineRule="auto"/>
    </w:pPr>
    <w:rPr>
      <w:rFonts w:ascii="Calibri" w:eastAsia="Calibri" w:hAnsi="Calibri"/>
      <w:color w:val="263238"/>
    </w:rPr>
  </w:style>
  <w:style w:type="paragraph" w:styleId="1">
    <w:name w:val="heading 1"/>
    <w:basedOn w:val="a0"/>
    <w:next w:val="a0"/>
    <w:link w:val="10"/>
    <w:uiPriority w:val="9"/>
    <w:qFormat/>
    <w:rsid w:val="00FC693F"/>
    <w:pPr>
      <w:keepNext/>
      <w:keepLines/>
      <w:spacing w:before="300" w:after="140"/>
      <w:outlineLvl w:val="0"/>
    </w:pPr>
    <w:rPr>
      <w:rFonts w:asciiTheme="majorHAnsi" w:eastAsiaTheme="majorEastAsia" w:hAnsiTheme="majorHAnsi" w:cstheme="majorBidi"/>
      <w:b/>
      <w:bCs/>
      <w:color w:val="2E5D7B"/>
      <w:sz w:val="30"/>
      <w:szCs w:val="28"/>
    </w:rPr>
  </w:style>
  <w:style w:type="paragraph" w:styleId="2">
    <w:name w:val="heading 2"/>
    <w:basedOn w:val="a0"/>
    <w:next w:val="a0"/>
    <w:link w:val="20"/>
    <w:uiPriority w:val="9"/>
    <w:unhideWhenUsed/>
    <w:qFormat/>
    <w:rsid w:val="00FC693F"/>
    <w:pPr>
      <w:keepNext/>
      <w:keepLines/>
      <w:spacing w:before="200"/>
      <w:outlineLvl w:val="1"/>
    </w:pPr>
    <w:rPr>
      <w:rFonts w:asciiTheme="majorHAnsi" w:eastAsiaTheme="majorEastAsia" w:hAnsiTheme="majorHAnsi" w:cstheme="majorBidi"/>
      <w:b/>
      <w:bCs/>
      <w:color w:val="2E5D7B"/>
      <w:sz w:val="25"/>
      <w:szCs w:val="26"/>
    </w:rPr>
  </w:style>
  <w:style w:type="paragraph" w:styleId="3">
    <w:name w:val="heading 3"/>
    <w:basedOn w:val="a0"/>
    <w:next w:val="a0"/>
    <w:link w:val="30"/>
    <w:uiPriority w:val="9"/>
    <w:unhideWhenUsed/>
    <w:qFormat/>
    <w:rsid w:val="00FC693F"/>
    <w:pPr>
      <w:keepNext/>
      <w:keepLines/>
      <w:spacing w:before="160" w:after="80"/>
      <w:outlineLvl w:val="2"/>
    </w:pPr>
    <w:rPr>
      <w:rFonts w:asciiTheme="majorHAnsi" w:eastAsiaTheme="majorEastAsia" w:hAnsiTheme="majorHAnsi" w:cstheme="majorBidi"/>
      <w:b/>
      <w:bCs/>
      <w:color w:val="1F4D78"/>
      <w:sz w:val="23"/>
    </w:rPr>
  </w:style>
  <w:style w:type="paragraph" w:styleId="4">
    <w:name w:val="heading 4"/>
    <w:basedOn w:val="a0"/>
    <w:next w:val="a0"/>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618BF"/>
    <w:pPr>
      <w:tabs>
        <w:tab w:val="center" w:pos="4680"/>
        <w:tab w:val="right" w:pos="9360"/>
      </w:tabs>
      <w:spacing w:after="0" w:line="240" w:lineRule="auto"/>
    </w:pPr>
  </w:style>
  <w:style w:type="character" w:customStyle="1" w:styleId="a5">
    <w:name w:val="Верхний колонтитул Знак"/>
    <w:basedOn w:val="a1"/>
    <w:link w:val="a4"/>
    <w:uiPriority w:val="99"/>
    <w:rsid w:val="00E618BF"/>
  </w:style>
  <w:style w:type="paragraph" w:styleId="a6">
    <w:name w:val="footer"/>
    <w:basedOn w:val="a0"/>
    <w:link w:val="a7"/>
    <w:uiPriority w:val="99"/>
    <w:unhideWhenUsed/>
    <w:rsid w:val="00E618BF"/>
    <w:pPr>
      <w:tabs>
        <w:tab w:val="center" w:pos="4680"/>
        <w:tab w:val="right" w:pos="9360"/>
      </w:tabs>
      <w:spacing w:after="0" w:line="240" w:lineRule="auto"/>
    </w:pPr>
  </w:style>
  <w:style w:type="character" w:customStyle="1" w:styleId="a7">
    <w:name w:val="Нижний колонтитул Знак"/>
    <w:basedOn w:val="a1"/>
    <w:link w:val="a6"/>
    <w:uiPriority w:val="99"/>
    <w:rsid w:val="00E618BF"/>
  </w:style>
  <w:style w:type="paragraph" w:styleId="a8">
    <w:name w:val="No Spacing"/>
    <w:uiPriority w:val="1"/>
    <w:qFormat/>
    <w:rsid w:val="00FC693F"/>
    <w:pPr>
      <w:spacing w:after="0" w:line="240" w:lineRule="auto"/>
    </w:pPr>
  </w:style>
  <w:style w:type="character" w:customStyle="1" w:styleId="10">
    <w:name w:val="Заголовок 1 Знак"/>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FC693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FC693F"/>
    <w:rPr>
      <w:rFonts w:asciiTheme="majorHAnsi" w:eastAsiaTheme="majorEastAsia" w:hAnsiTheme="majorHAnsi" w:cstheme="majorBidi"/>
      <w:b/>
      <w:bCs/>
      <w:color w:val="4F81BD" w:themeColor="accent1"/>
    </w:rPr>
  </w:style>
  <w:style w:type="paragraph" w:styleId="a9">
    <w:name w:val="Title"/>
    <w:basedOn w:val="a0"/>
    <w:next w:val="a0"/>
    <w:link w:val="aa"/>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36"/>
      <w:szCs w:val="52"/>
    </w:rPr>
  </w:style>
  <w:style w:type="character" w:customStyle="1" w:styleId="aa">
    <w:name w:val="Заголовок Знак"/>
    <w:basedOn w:val="a1"/>
    <w:link w:val="a9"/>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0"/>
    <w:next w:val="a0"/>
    <w:link w:val="ac"/>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1"/>
    <w:link w:val="ab"/>
    <w:uiPriority w:val="11"/>
    <w:rsid w:val="00FC693F"/>
    <w:rPr>
      <w:rFonts w:asciiTheme="majorHAnsi" w:eastAsiaTheme="majorEastAsia" w:hAnsiTheme="majorHAnsi" w:cstheme="majorBidi"/>
      <w:i/>
      <w:iCs/>
      <w:color w:val="4F81BD" w:themeColor="accent1"/>
      <w:spacing w:val="15"/>
      <w:sz w:val="24"/>
      <w:szCs w:val="24"/>
    </w:rPr>
  </w:style>
  <w:style w:type="paragraph" w:styleId="ad">
    <w:name w:val="List Paragraph"/>
    <w:basedOn w:val="a0"/>
    <w:uiPriority w:val="34"/>
    <w:qFormat/>
    <w:rsid w:val="00FC693F"/>
    <w:pPr>
      <w:ind w:left="720"/>
      <w:contextualSpacing/>
    </w:pPr>
  </w:style>
  <w:style w:type="paragraph" w:styleId="ae">
    <w:name w:val="Body Text"/>
    <w:basedOn w:val="a0"/>
    <w:link w:val="af"/>
    <w:uiPriority w:val="99"/>
    <w:unhideWhenUsed/>
    <w:rsid w:val="00AA1D8D"/>
    <w:pPr>
      <w:spacing w:after="120"/>
    </w:pPr>
  </w:style>
  <w:style w:type="character" w:customStyle="1" w:styleId="af">
    <w:name w:val="Основной текст Знак"/>
    <w:basedOn w:val="a1"/>
    <w:link w:val="ae"/>
    <w:uiPriority w:val="99"/>
    <w:rsid w:val="00AA1D8D"/>
  </w:style>
  <w:style w:type="paragraph" w:styleId="21">
    <w:name w:val="Body Text 2"/>
    <w:basedOn w:val="a0"/>
    <w:link w:val="22"/>
    <w:uiPriority w:val="99"/>
    <w:unhideWhenUsed/>
    <w:rsid w:val="00AA1D8D"/>
    <w:pPr>
      <w:spacing w:after="120" w:line="480" w:lineRule="auto"/>
    </w:pPr>
  </w:style>
  <w:style w:type="character" w:customStyle="1" w:styleId="22">
    <w:name w:val="Основной текст 2 Знак"/>
    <w:basedOn w:val="a1"/>
    <w:link w:val="21"/>
    <w:uiPriority w:val="99"/>
    <w:rsid w:val="00AA1D8D"/>
  </w:style>
  <w:style w:type="paragraph" w:styleId="31">
    <w:name w:val="Body Text 3"/>
    <w:basedOn w:val="a0"/>
    <w:link w:val="32"/>
    <w:uiPriority w:val="99"/>
    <w:unhideWhenUsed/>
    <w:rsid w:val="00AA1D8D"/>
    <w:pPr>
      <w:spacing w:after="120"/>
    </w:pPr>
    <w:rPr>
      <w:sz w:val="16"/>
      <w:szCs w:val="16"/>
    </w:rPr>
  </w:style>
  <w:style w:type="character" w:customStyle="1" w:styleId="32">
    <w:name w:val="Основной текст 3 Знак"/>
    <w:basedOn w:val="a1"/>
    <w:link w:val="31"/>
    <w:uiPriority w:val="99"/>
    <w:rsid w:val="00AA1D8D"/>
    <w:rPr>
      <w:sz w:val="16"/>
      <w:szCs w:val="16"/>
    </w:rPr>
  </w:style>
  <w:style w:type="paragraph" w:styleId="af0">
    <w:name w:val="List"/>
    <w:basedOn w:val="a0"/>
    <w:uiPriority w:val="99"/>
    <w:unhideWhenUsed/>
    <w:rsid w:val="00AA1D8D"/>
    <w:pPr>
      <w:ind w:left="360" w:hanging="360"/>
      <w:contextualSpacing/>
    </w:pPr>
  </w:style>
  <w:style w:type="paragraph" w:styleId="23">
    <w:name w:val="List 2"/>
    <w:basedOn w:val="a0"/>
    <w:uiPriority w:val="99"/>
    <w:unhideWhenUsed/>
    <w:rsid w:val="00326F90"/>
    <w:pPr>
      <w:ind w:left="720" w:hanging="360"/>
      <w:contextualSpacing/>
    </w:pPr>
  </w:style>
  <w:style w:type="paragraph" w:styleId="33">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4">
    <w:name w:val="List Bullet 2"/>
    <w:basedOn w:val="a0"/>
    <w:uiPriority w:val="99"/>
    <w:unhideWhenUsed/>
    <w:rsid w:val="00326F90"/>
    <w:pPr>
      <w:tabs>
        <w:tab w:val="num" w:pos="360"/>
      </w:tabs>
      <w:contextualSpacing/>
    </w:pPr>
  </w:style>
  <w:style w:type="paragraph" w:styleId="34">
    <w:name w:val="List Bullet 3"/>
    <w:basedOn w:val="a0"/>
    <w:uiPriority w:val="99"/>
    <w:unhideWhenUsed/>
    <w:rsid w:val="00326F90"/>
    <w:pPr>
      <w:tabs>
        <w:tab w:val="num" w:pos="360"/>
      </w:tabs>
      <w:contextualSpacing/>
    </w:pPr>
  </w:style>
  <w:style w:type="paragraph" w:styleId="af1">
    <w:name w:val="List Number"/>
    <w:basedOn w:val="a0"/>
    <w:uiPriority w:val="99"/>
    <w:unhideWhenUsed/>
    <w:rsid w:val="00326F90"/>
    <w:pPr>
      <w:tabs>
        <w:tab w:val="num" w:pos="360"/>
      </w:tabs>
      <w:contextualSpacing/>
    </w:pPr>
  </w:style>
  <w:style w:type="paragraph" w:styleId="25">
    <w:name w:val="List Number 2"/>
    <w:basedOn w:val="a0"/>
    <w:uiPriority w:val="99"/>
    <w:unhideWhenUsed/>
    <w:rsid w:val="0029639D"/>
    <w:pPr>
      <w:tabs>
        <w:tab w:val="num" w:pos="360"/>
      </w:tabs>
      <w:contextualSpacing/>
    </w:pPr>
  </w:style>
  <w:style w:type="paragraph" w:styleId="35">
    <w:name w:val="List Number 3"/>
    <w:basedOn w:val="a0"/>
    <w:uiPriority w:val="99"/>
    <w:unhideWhenUsed/>
    <w:rsid w:val="0029639D"/>
    <w:pPr>
      <w:tabs>
        <w:tab w:val="num" w:pos="360"/>
      </w:tabs>
      <w:contextualSpacing/>
    </w:pPr>
  </w:style>
  <w:style w:type="paragraph" w:styleId="af2">
    <w:name w:val="List Continue"/>
    <w:basedOn w:val="a0"/>
    <w:uiPriority w:val="99"/>
    <w:unhideWhenUsed/>
    <w:rsid w:val="0029639D"/>
    <w:pPr>
      <w:spacing w:after="120"/>
      <w:ind w:left="360"/>
      <w:contextualSpacing/>
    </w:pPr>
  </w:style>
  <w:style w:type="paragraph" w:styleId="26">
    <w:name w:val="List Continue 2"/>
    <w:basedOn w:val="a0"/>
    <w:uiPriority w:val="99"/>
    <w:unhideWhenUsed/>
    <w:rsid w:val="0029639D"/>
    <w:pPr>
      <w:spacing w:after="120"/>
      <w:ind w:left="720"/>
      <w:contextualSpacing/>
    </w:pPr>
  </w:style>
  <w:style w:type="paragraph" w:styleId="36">
    <w:name w:val="List Continue 3"/>
    <w:basedOn w:val="a0"/>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1"/>
    <w:link w:val="af3"/>
    <w:uiPriority w:val="99"/>
    <w:rsid w:val="0029639D"/>
    <w:rPr>
      <w:rFonts w:ascii="Courier" w:hAnsi="Courier"/>
      <w:sz w:val="20"/>
      <w:szCs w:val="20"/>
    </w:rPr>
  </w:style>
  <w:style w:type="paragraph" w:styleId="27">
    <w:name w:val="Quote"/>
    <w:basedOn w:val="a0"/>
    <w:next w:val="a0"/>
    <w:link w:val="28"/>
    <w:uiPriority w:val="29"/>
    <w:qFormat/>
    <w:rsid w:val="00FC693F"/>
    <w:rPr>
      <w:i/>
      <w:iCs/>
      <w:color w:val="000000" w:themeColor="text1"/>
    </w:rPr>
  </w:style>
  <w:style w:type="character" w:customStyle="1" w:styleId="28">
    <w:name w:val="Цитата 2 Знак"/>
    <w:basedOn w:val="a1"/>
    <w:link w:val="27"/>
    <w:uiPriority w:val="29"/>
    <w:rsid w:val="00FC693F"/>
    <w:rPr>
      <w:i/>
      <w:iCs/>
      <w:color w:val="000000" w:themeColor="text1"/>
    </w:rPr>
  </w:style>
  <w:style w:type="character" w:customStyle="1" w:styleId="40">
    <w:name w:val="Заголовок 4 Знак"/>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6">
    <w:name w:val="Strong"/>
    <w:basedOn w:val="a1"/>
    <w:uiPriority w:val="22"/>
    <w:qFormat/>
    <w:rsid w:val="00FC693F"/>
    <w:rPr>
      <w:b/>
      <w:bCs/>
    </w:rPr>
  </w:style>
  <w:style w:type="character" w:styleId="af7">
    <w:name w:val="Emphasis"/>
    <w:basedOn w:val="a1"/>
    <w:uiPriority w:val="20"/>
    <w:qFormat/>
    <w:rsid w:val="00FC693F"/>
    <w:rPr>
      <w:i/>
      <w:iCs/>
    </w:rPr>
  </w:style>
  <w:style w:type="paragraph" w:styleId="af8">
    <w:name w:val="Intense Quote"/>
    <w:basedOn w:val="a0"/>
    <w:next w:val="a0"/>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1"/>
    <w:link w:val="af8"/>
    <w:uiPriority w:val="30"/>
    <w:rsid w:val="00FC693F"/>
    <w:rPr>
      <w:b/>
      <w:bCs/>
      <w:i/>
      <w:iCs/>
      <w:color w:val="4F81BD" w:themeColor="accent1"/>
    </w:rPr>
  </w:style>
  <w:style w:type="character" w:styleId="afa">
    <w:name w:val="Subtle Emphasis"/>
    <w:basedOn w:val="a1"/>
    <w:uiPriority w:val="19"/>
    <w:qFormat/>
    <w:rsid w:val="00FC693F"/>
    <w:rPr>
      <w:i/>
      <w:iCs/>
      <w:color w:val="808080" w:themeColor="text1" w:themeTint="7F"/>
    </w:rPr>
  </w:style>
  <w:style w:type="character" w:styleId="afb">
    <w:name w:val="Intense Emphasis"/>
    <w:basedOn w:val="a1"/>
    <w:uiPriority w:val="21"/>
    <w:qFormat/>
    <w:rsid w:val="00FC693F"/>
    <w:rPr>
      <w:b/>
      <w:bCs/>
      <w:i/>
      <w:iCs/>
      <w:color w:val="4F81BD" w:themeColor="accent1"/>
    </w:rPr>
  </w:style>
  <w:style w:type="character" w:styleId="afc">
    <w:name w:val="Subtle Reference"/>
    <w:basedOn w:val="a1"/>
    <w:uiPriority w:val="31"/>
    <w:qFormat/>
    <w:rsid w:val="00FC693F"/>
    <w:rPr>
      <w:smallCaps/>
      <w:color w:val="C0504D" w:themeColor="accent2"/>
      <w:u w:val="single"/>
    </w:rPr>
  </w:style>
  <w:style w:type="character" w:styleId="afd">
    <w:name w:val="Intense Reference"/>
    <w:basedOn w:val="a1"/>
    <w:uiPriority w:val="32"/>
    <w:qFormat/>
    <w:rsid w:val="00FC693F"/>
    <w:rPr>
      <w:b/>
      <w:bCs/>
      <w:smallCaps/>
      <w:color w:val="C0504D" w:themeColor="accent2"/>
      <w:spacing w:val="5"/>
      <w:u w:val="single"/>
    </w:rPr>
  </w:style>
  <w:style w:type="character" w:styleId="afe">
    <w:name w:val="Book Title"/>
    <w:basedOn w:val="a1"/>
    <w:uiPriority w:val="33"/>
    <w:qFormat/>
    <w:rsid w:val="00FC693F"/>
    <w:rPr>
      <w:b/>
      <w:bCs/>
      <w:smallCaps/>
      <w:spacing w:val="5"/>
    </w:rPr>
  </w:style>
  <w:style w:type="paragraph" w:styleId="aff">
    <w:name w:val="TOC Heading"/>
    <w:basedOn w:val="1"/>
    <w:next w:val="a0"/>
    <w:uiPriority w:val="39"/>
    <w:semiHidden/>
    <w:unhideWhenUsed/>
    <w:qFormat/>
    <w:rsid w:val="00FC693F"/>
    <w:pPr>
      <w:outlineLvl w:val="9"/>
    </w:pPr>
  </w:style>
  <w:style w:type="table" w:styleId="aff0">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a0"/>
    <w:pPr>
      <w:spacing w:after="60"/>
      <w:ind w:left="369" w:hanging="19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B411F-8198-493D-8B50-684653099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2733</Words>
  <Characters>15579</Characters>
  <Application>Microsoft Office Word</Application>
  <DocSecurity>0</DocSecurity>
  <Lines>129</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Публичная оферта INNORTO</vt:lpstr>
      <vt:lpstr/>
    </vt:vector>
  </TitlesOfParts>
  <Manager/>
  <Company/>
  <LinksUpToDate>false</LinksUpToDate>
  <CharactersWithSpaces>18276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INNORTO</dc:title>
  <dc:subject>Юридические документы сайта INNORTO</dc:subject>
  <dc:creator>ООО ПРЕМЬЕРА</dc:creator>
  <cp:keywords>INNORTO, интернет-магазин, юридические документы</cp:keywords>
  <dc:description>generated by python-docx</dc:description>
  <cp:lastModifiedBy>Гостевой вход</cp:lastModifiedBy>
  <cp:revision>4</cp:revision>
  <dcterms:created xsi:type="dcterms:W3CDTF">2026-10-27T06:38:00Z</dcterms:created>
  <dcterms:modified xsi:type="dcterms:W3CDTF">2026-10-27T08:15:00Z</dcterms:modified>
  <cp:category/>
</cp:coreProperties>
</file>